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5B" w:rsidRDefault="00803C5B" w:rsidP="00803C5B">
      <w:pPr>
        <w:jc w:val="left"/>
        <w:rPr>
          <w:rFonts w:ascii="ＭＳ Ｐゴシック" w:eastAsia="ＭＳ Ｐゴシック" w:hAnsi="ＭＳ Ｐゴシック"/>
          <w:sz w:val="48"/>
          <w:szCs w:val="48"/>
        </w:rPr>
      </w:pPr>
      <w:bookmarkStart w:id="0" w:name="_GoBack"/>
      <w:bookmarkEnd w:id="0"/>
    </w:p>
    <w:p w:rsidR="00803C5B" w:rsidRDefault="00803C5B" w:rsidP="00803C5B">
      <w:pPr>
        <w:jc w:val="left"/>
        <w:rPr>
          <w:rFonts w:ascii="ＭＳ Ｐゴシック" w:eastAsia="ＭＳ Ｐゴシック" w:hAnsi="ＭＳ Ｐゴシック"/>
          <w:sz w:val="48"/>
          <w:szCs w:val="48"/>
        </w:rPr>
      </w:pPr>
    </w:p>
    <w:p w:rsidR="00803C5B" w:rsidRDefault="00803C5B" w:rsidP="00803C5B">
      <w:pPr>
        <w:jc w:val="left"/>
        <w:rPr>
          <w:rFonts w:ascii="ＭＳ Ｐゴシック" w:eastAsia="ＭＳ Ｐゴシック" w:hAnsi="ＭＳ Ｐゴシック"/>
          <w:sz w:val="48"/>
          <w:szCs w:val="48"/>
        </w:rPr>
      </w:pPr>
    </w:p>
    <w:p w:rsidR="00803C5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w:t>
      </w:r>
      <w:r w:rsidR="00ED4EE9">
        <w:rPr>
          <w:rFonts w:ascii="ＭＳ Ｐゴシック" w:eastAsia="ＭＳ Ｐゴシック" w:hAnsi="ＭＳ Ｐゴシック" w:hint="eastAsia"/>
          <w:sz w:val="48"/>
          <w:szCs w:val="48"/>
        </w:rPr>
        <w:t>２０</w:t>
      </w:r>
      <w:r w:rsidRPr="007C197B">
        <w:rPr>
          <w:rFonts w:ascii="ＭＳ Ｐゴシック" w:eastAsia="ＭＳ Ｐゴシック" w:hAnsi="ＭＳ Ｐゴシック" w:hint="eastAsia"/>
          <w:sz w:val="48"/>
          <w:szCs w:val="48"/>
        </w:rPr>
        <w:t>年度</w:t>
      </w:r>
    </w:p>
    <w:p w:rsidR="00803C5B" w:rsidRPr="007C197B" w:rsidRDefault="00803C5B" w:rsidP="00803C5B">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D93E0F" w:rsidRPr="00D93E0F">
        <w:rPr>
          <w:rFonts w:asciiTheme="majorEastAsia" w:eastAsiaTheme="majorEastAsia" w:hAnsiTheme="majorEastAsia" w:hint="eastAsia"/>
          <w:sz w:val="48"/>
          <w:szCs w:val="48"/>
        </w:rPr>
        <w:t>´厳気象対応</w:t>
      </w:r>
      <w:r w:rsidRPr="007C197B">
        <w:rPr>
          <w:rFonts w:ascii="ＭＳ Ｐゴシック" w:eastAsia="ＭＳ Ｐゴシック" w:hAnsi="ＭＳ Ｐゴシック" w:hint="eastAsia"/>
          <w:sz w:val="48"/>
          <w:szCs w:val="48"/>
        </w:rPr>
        <w:t>調整力提出様式</w:t>
      </w:r>
    </w:p>
    <w:p w:rsidR="00803C5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803C5B" w:rsidP="00803C5B">
      <w:pPr>
        <w:jc w:val="left"/>
        <w:rPr>
          <w:rFonts w:ascii="ＭＳ Ｐゴシック" w:eastAsia="ＭＳ Ｐゴシック" w:hAnsi="ＭＳ Ｐゴシック"/>
          <w:sz w:val="48"/>
          <w:szCs w:val="48"/>
        </w:rPr>
      </w:pPr>
    </w:p>
    <w:p w:rsidR="00803C5B" w:rsidRPr="007C197B" w:rsidRDefault="00ED4EE9" w:rsidP="00803C5B">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２０２０</w:t>
      </w:r>
      <w:r w:rsidR="00803C5B" w:rsidRPr="007C197B">
        <w:rPr>
          <w:rFonts w:ascii="ＭＳ Ｐゴシック" w:eastAsia="ＭＳ Ｐゴシック" w:hAnsi="ＭＳ Ｐゴシック" w:hint="eastAsia"/>
          <w:sz w:val="44"/>
          <w:szCs w:val="36"/>
        </w:rPr>
        <w:t>年</w:t>
      </w:r>
      <w:r w:rsidR="00525FBB">
        <w:rPr>
          <w:rFonts w:ascii="ＭＳ Ｐゴシック" w:eastAsia="ＭＳ Ｐゴシック" w:hAnsi="ＭＳ Ｐゴシック" w:hint="eastAsia"/>
          <w:sz w:val="44"/>
          <w:szCs w:val="36"/>
        </w:rPr>
        <w:t>８</w:t>
      </w:r>
      <w:r w:rsidR="00803C5B" w:rsidRPr="007C197B">
        <w:rPr>
          <w:rFonts w:ascii="ＭＳ Ｐゴシック" w:eastAsia="ＭＳ Ｐゴシック" w:hAnsi="ＭＳ Ｐゴシック" w:hint="eastAsia"/>
          <w:sz w:val="44"/>
          <w:szCs w:val="36"/>
        </w:rPr>
        <w:t>月</w:t>
      </w:r>
      <w:r w:rsidR="00525FBB">
        <w:rPr>
          <w:rFonts w:ascii="ＭＳ Ｐゴシック" w:eastAsia="ＭＳ Ｐゴシック" w:hAnsi="ＭＳ Ｐゴシック" w:hint="eastAsia"/>
          <w:sz w:val="44"/>
          <w:szCs w:val="36"/>
        </w:rPr>
        <w:t>３</w:t>
      </w:r>
      <w:r w:rsidR="00803C5B">
        <w:rPr>
          <w:rFonts w:ascii="ＭＳ Ｐゴシック" w:eastAsia="ＭＳ Ｐゴシック" w:hAnsi="ＭＳ Ｐゴシック" w:hint="eastAsia"/>
          <w:sz w:val="44"/>
          <w:szCs w:val="36"/>
        </w:rPr>
        <w:t>１</w:t>
      </w:r>
      <w:r w:rsidR="00803C5B" w:rsidRPr="007C197B">
        <w:rPr>
          <w:rFonts w:ascii="ＭＳ Ｐゴシック" w:eastAsia="ＭＳ Ｐゴシック" w:hAnsi="ＭＳ Ｐゴシック" w:hint="eastAsia"/>
          <w:sz w:val="44"/>
          <w:szCs w:val="36"/>
        </w:rPr>
        <w:t>日</w:t>
      </w:r>
    </w:p>
    <w:p w:rsidR="00803C5B" w:rsidRPr="007C197B" w:rsidRDefault="00803C5B" w:rsidP="00803C5B">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ED4EE9">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803C5B" w:rsidRPr="007C197B" w:rsidRDefault="00803C5B" w:rsidP="00803C5B">
      <w:pPr>
        <w:jc w:val="left"/>
        <w:rPr>
          <w:rFonts w:ascii="ＭＳ 明朝" w:hAnsi="ＭＳ 明朝"/>
        </w:rPr>
      </w:pPr>
    </w:p>
    <w:p w:rsidR="00803C5B" w:rsidRPr="007C197B" w:rsidRDefault="00803C5B" w:rsidP="00803C5B">
      <w:pPr>
        <w:jc w:val="left"/>
        <w:rPr>
          <w:rFonts w:ascii="ＭＳ 明朝" w:hAnsi="ＭＳ 明朝"/>
        </w:rPr>
        <w:sectPr w:rsidR="00803C5B" w:rsidRPr="007C197B" w:rsidSect="00110869">
          <w:headerReference w:type="default" r:id="rId8"/>
          <w:pgSz w:w="11906" w:h="16838" w:code="9"/>
          <w:pgMar w:top="720" w:right="720" w:bottom="720" w:left="720" w:header="851" w:footer="992" w:gutter="0"/>
          <w:cols w:space="425"/>
          <w:docGrid w:type="lines" w:linePitch="360"/>
        </w:sectPr>
      </w:pPr>
    </w:p>
    <w:p w:rsidR="00803C5B" w:rsidRPr="007C197B" w:rsidRDefault="00803C5B" w:rsidP="00803C5B">
      <w:pPr>
        <w:jc w:val="center"/>
        <w:rPr>
          <w:rFonts w:ascii="ＭＳ Ｐゴシック" w:eastAsia="ＭＳ Ｐゴシック" w:hAnsi="ＭＳ Ｐゴシック"/>
          <w:sz w:val="40"/>
          <w:szCs w:val="40"/>
        </w:rPr>
      </w:pPr>
      <w:r w:rsidRPr="00803C5B">
        <w:rPr>
          <w:rFonts w:ascii="ＭＳ Ｐゴシック" w:eastAsia="ＭＳ Ｐゴシック" w:hAnsi="ＭＳ Ｐゴシック" w:hint="eastAsia"/>
          <w:spacing w:val="800"/>
          <w:kern w:val="0"/>
          <w:sz w:val="40"/>
          <w:szCs w:val="40"/>
          <w:fitText w:val="2400" w:id="1990900480"/>
        </w:rPr>
        <w:lastRenderedPageBreak/>
        <w:t>目</w:t>
      </w:r>
      <w:r w:rsidRPr="00803C5B">
        <w:rPr>
          <w:rFonts w:ascii="ＭＳ Ｐゴシック" w:eastAsia="ＭＳ Ｐゴシック" w:hAnsi="ＭＳ Ｐゴシック" w:hint="eastAsia"/>
          <w:kern w:val="0"/>
          <w:sz w:val="40"/>
          <w:szCs w:val="40"/>
          <w:fitText w:val="2400" w:id="1990900480"/>
        </w:rPr>
        <w:t>次</w:t>
      </w: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Pr="00C332D4">
        <w:rPr>
          <w:rFonts w:asciiTheme="minorEastAsia" w:eastAsiaTheme="minorEastAsia" w:hAnsiTheme="minorEastAsia" w:hint="eastAsia"/>
          <w:sz w:val="24"/>
          <w:szCs w:val="24"/>
        </w:rPr>
        <w:t>入札書（様式１）</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Pr="00C332D4">
        <w:rPr>
          <w:rFonts w:asciiTheme="minorEastAsia" w:eastAsiaTheme="minorEastAsia" w:hAnsiTheme="minorEastAsia" w:hint="eastAsia"/>
          <w:sz w:val="24"/>
          <w:szCs w:val="24"/>
        </w:rPr>
        <w:t>応札者の概要（様式２）</w:t>
      </w:r>
    </w:p>
    <w:p w:rsidR="00803C5B" w:rsidRPr="007C197B" w:rsidRDefault="00ED4EE9" w:rsidP="00803C5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３．電源</w:t>
      </w:r>
      <w:r w:rsidR="00803C5B" w:rsidRPr="007C197B">
        <w:rPr>
          <w:rFonts w:asciiTheme="minorEastAsia" w:eastAsiaTheme="minorEastAsia" w:hAnsiTheme="minorEastAsia" w:hint="eastAsia"/>
          <w:sz w:val="24"/>
          <w:szCs w:val="24"/>
        </w:rPr>
        <w:t>等の仕様（様式３</w:t>
      </w:r>
      <w:r w:rsidR="00803C5B">
        <w:rPr>
          <w:rFonts w:asciiTheme="minorEastAsia" w:eastAsiaTheme="minorEastAsia" w:hAnsiTheme="minorEastAsia" w:hint="eastAsia"/>
          <w:sz w:val="24"/>
          <w:szCs w:val="24"/>
        </w:rPr>
        <w:t>－１，３－２，３－３</w:t>
      </w:r>
      <w:r w:rsidR="00803C5B" w:rsidRPr="007C197B">
        <w:rPr>
          <w:rFonts w:asciiTheme="minorEastAsia" w:eastAsiaTheme="minorEastAsia" w:hAnsiTheme="minorEastAsia" w:hint="eastAsia"/>
          <w:sz w:val="24"/>
          <w:szCs w:val="24"/>
        </w:rPr>
        <w:t>）</w:t>
      </w:r>
    </w:p>
    <w:p w:rsidR="00803C5B" w:rsidRPr="007C197B" w:rsidRDefault="00803C5B" w:rsidP="00803C5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w:t>
      </w:r>
      <w:r w:rsidR="00ED4EE9">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803C5B" w:rsidRDefault="00803C5B" w:rsidP="00803C5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．運用条件に関わる事項（様式７）</w:t>
      </w:r>
    </w:p>
    <w:p w:rsidR="00803C5B" w:rsidRDefault="00803C5B" w:rsidP="00803C5B">
      <w:pPr>
        <w:jc w:val="left"/>
        <w:rPr>
          <w:rFonts w:asciiTheme="minorEastAsia" w:eastAsiaTheme="minorEastAsia" w:hAnsiTheme="minorEastAsia"/>
          <w:sz w:val="24"/>
          <w:szCs w:val="24"/>
        </w:rPr>
      </w:pPr>
    </w:p>
    <w:p w:rsidR="00803C5B" w:rsidRPr="00E465F4" w:rsidRDefault="00803C5B" w:rsidP="00803C5B">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※様式４および様式５は欠番です。</w:t>
      </w:r>
    </w:p>
    <w:p w:rsidR="00803C5B" w:rsidRPr="000D1EBF" w:rsidRDefault="00803C5B" w:rsidP="00803C5B">
      <w:pPr>
        <w:jc w:val="left"/>
        <w:rPr>
          <w:rFonts w:asciiTheme="minorEastAsia" w:eastAsiaTheme="minorEastAsia" w:hAnsiTheme="minorEastAsia"/>
          <w:sz w:val="24"/>
          <w:szCs w:val="24"/>
        </w:rPr>
      </w:pPr>
    </w:p>
    <w:p w:rsidR="00803C5B" w:rsidRDefault="00803C5B" w:rsidP="00803C5B">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Pr="009F188C" w:rsidRDefault="00803C5B" w:rsidP="00803C5B">
      <w:pPr>
        <w:jc w:val="right"/>
        <w:rPr>
          <w:sz w:val="24"/>
          <w:szCs w:val="24"/>
        </w:rPr>
      </w:pPr>
      <w:r>
        <w:rPr>
          <w:rFonts w:asciiTheme="minorEastAsia" w:eastAsiaTheme="minorEastAsia" w:hAnsiTheme="minorEastAsia" w:hint="eastAsia"/>
          <w:sz w:val="24"/>
          <w:szCs w:val="24"/>
        </w:rPr>
        <w:lastRenderedPageBreak/>
        <w:t>（</w:t>
      </w:r>
      <w:r w:rsidRPr="009F188C">
        <w:rPr>
          <w:rFonts w:asciiTheme="minorEastAsia" w:eastAsiaTheme="minorEastAsia" w:hAnsiTheme="minorEastAsia" w:hint="eastAsia"/>
          <w:sz w:val="24"/>
          <w:szCs w:val="24"/>
        </w:rPr>
        <w:t>様式１</w:t>
      </w:r>
      <w:r w:rsidRPr="009F188C">
        <w:rPr>
          <w:rFonts w:hint="eastAsia"/>
          <w:sz w:val="24"/>
          <w:szCs w:val="24"/>
        </w:rPr>
        <w:t>）</w:t>
      </w:r>
    </w:p>
    <w:p w:rsidR="00803C5B" w:rsidRPr="00C332D4" w:rsidRDefault="00803C5B" w:rsidP="00803C5B">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803C5B" w:rsidRPr="00C332D4" w:rsidRDefault="00803C5B" w:rsidP="00803C5B">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932C60" w:rsidRDefault="00932C60" w:rsidP="00803C5B">
      <w:pPr>
        <w:jc w:val="left"/>
        <w:rPr>
          <w:rFonts w:asciiTheme="minorEastAsia" w:eastAsiaTheme="minorEastAsia" w:hAnsiTheme="minorEastAsia"/>
          <w:sz w:val="24"/>
          <w:szCs w:val="24"/>
        </w:rPr>
      </w:pPr>
    </w:p>
    <w:p w:rsidR="00932C60" w:rsidRPr="007C197B" w:rsidRDefault="00932C60" w:rsidP="00932C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932C60" w:rsidRPr="007C197B" w:rsidRDefault="00932C60" w:rsidP="00932C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525FBB" w:rsidRDefault="00803C5B" w:rsidP="00525FBB">
      <w:pPr>
        <w:ind w:left="6237" w:rightChars="-11" w:right="-23"/>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525FBB" w:rsidRPr="00C332D4">
        <w:rPr>
          <w:rFonts w:asciiTheme="minorEastAsia" w:eastAsiaTheme="minorEastAsia" w:hAnsiTheme="minorEastAsia" w:hint="eastAsia"/>
          <w:sz w:val="24"/>
          <w:szCs w:val="24"/>
        </w:rPr>
        <w:t>会社名　　　　　○○株式会社</w:t>
      </w:r>
    </w:p>
    <w:p w:rsidR="00525FBB" w:rsidRPr="00C332D4" w:rsidRDefault="00525FBB" w:rsidP="00525FBB">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803C5B" w:rsidRPr="00525FBB" w:rsidRDefault="00803C5B" w:rsidP="00525FBB">
      <w:pPr>
        <w:jc w:val="right"/>
        <w:rPr>
          <w:rFonts w:asciiTheme="minorEastAsia" w:eastAsiaTheme="minorEastAsia" w:hAnsiTheme="minorEastAsia"/>
          <w:sz w:val="24"/>
          <w:szCs w:val="24"/>
        </w:rPr>
      </w:pPr>
    </w:p>
    <w:p w:rsidR="00803C5B" w:rsidRPr="00C332D4" w:rsidRDefault="00803C5B" w:rsidP="00803C5B">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932C60" w:rsidRPr="00932C60">
        <w:rPr>
          <w:rFonts w:asciiTheme="minorEastAsia" w:eastAsiaTheme="minorEastAsia" w:hAnsiTheme="minorEastAsia" w:hint="eastAsia"/>
          <w:sz w:val="24"/>
          <w:szCs w:val="24"/>
        </w:rPr>
        <w:t>中国電力ネットワーク株式会社が公表した「2020年度電源Ⅰ´厳気象対応調整力募集要綱」を了承し，以下のとおり入札いたします。</w:t>
      </w:r>
    </w:p>
    <w:tbl>
      <w:tblPr>
        <w:tblStyle w:val="a5"/>
        <w:tblW w:w="0" w:type="auto"/>
        <w:jc w:val="center"/>
        <w:tblLook w:val="04A0" w:firstRow="1" w:lastRow="0" w:firstColumn="1" w:lastColumn="0" w:noHBand="0" w:noVBand="1"/>
      </w:tblPr>
      <w:tblGrid>
        <w:gridCol w:w="5312"/>
        <w:gridCol w:w="5370"/>
      </w:tblGrid>
      <w:tr w:rsidR="00803C5B" w:rsidRPr="00C332D4" w:rsidTr="00B90DB7">
        <w:trPr>
          <w:jc w:val="center"/>
        </w:trPr>
        <w:tc>
          <w:tcPr>
            <w:tcW w:w="5312" w:type="dxa"/>
          </w:tcPr>
          <w:p w:rsidR="00803C5B" w:rsidRPr="00C332D4" w:rsidRDefault="00803C5B" w:rsidP="00E2407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5370"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803C5B" w:rsidRPr="00C332D4" w:rsidTr="00B90DB7">
        <w:trPr>
          <w:jc w:val="center"/>
        </w:trPr>
        <w:tc>
          <w:tcPr>
            <w:tcW w:w="5312" w:type="dxa"/>
          </w:tcPr>
          <w:p w:rsidR="00803C5B" w:rsidRDefault="00803C5B" w:rsidP="00E2407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w:t>
            </w:r>
            <w:r w:rsidRPr="00E465F4">
              <w:rPr>
                <w:rFonts w:asciiTheme="minorEastAsia" w:eastAsiaTheme="minorEastAsia" w:hAnsiTheme="minorEastAsia" w:hint="eastAsia"/>
                <w:sz w:val="24"/>
                <w:szCs w:val="24"/>
              </w:rPr>
              <w:t>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w:t>
            </w:r>
          </w:p>
          <w:p w:rsidR="00803C5B" w:rsidRPr="00C332D4" w:rsidRDefault="00803C5B" w:rsidP="00E24072">
            <w:pPr>
              <w:ind w:firstLineChars="200" w:firstLine="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（送電端値）</w:t>
            </w:r>
          </w:p>
        </w:tc>
        <w:tc>
          <w:tcPr>
            <w:tcW w:w="5370"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803C5B" w:rsidRPr="00C332D4" w:rsidTr="00B90DB7">
        <w:trPr>
          <w:jc w:val="center"/>
        </w:trPr>
        <w:tc>
          <w:tcPr>
            <w:tcW w:w="5312" w:type="dxa"/>
          </w:tcPr>
          <w:p w:rsidR="00803C5B" w:rsidRPr="00C332D4" w:rsidRDefault="00803C5B" w:rsidP="00E24072">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370" w:type="dxa"/>
          </w:tcPr>
          <w:p w:rsidR="00803C5B" w:rsidRPr="00C332D4" w:rsidRDefault="00803C5B" w:rsidP="00E24072">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803C5B" w:rsidRPr="00C332D4" w:rsidTr="00B90DB7">
        <w:trPr>
          <w:jc w:val="center"/>
        </w:trPr>
        <w:tc>
          <w:tcPr>
            <w:tcW w:w="5312" w:type="dxa"/>
          </w:tcPr>
          <w:p w:rsidR="00803C5B" w:rsidRPr="00E465F4" w:rsidRDefault="00803C5B" w:rsidP="00E24072">
            <w:pPr>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４．電源Ⅰ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厳気象対応調整力提供可能時間</w:t>
            </w:r>
          </w:p>
        </w:tc>
        <w:tc>
          <w:tcPr>
            <w:tcW w:w="5370" w:type="dxa"/>
          </w:tcPr>
          <w:p w:rsidR="00803C5B" w:rsidRPr="00E465F4" w:rsidRDefault="00803C5B"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○時～○時</w:t>
            </w:r>
            <w:r w:rsidR="004A4EBD">
              <w:rPr>
                <w:rFonts w:asciiTheme="minorEastAsia" w:eastAsiaTheme="minorEastAsia" w:hAnsiTheme="minorEastAsia" w:hint="eastAsia"/>
                <w:sz w:val="24"/>
                <w:szCs w:val="24"/>
              </w:rPr>
              <w:t>（</w:t>
            </w:r>
            <w:r w:rsidRPr="002C1242">
              <w:rPr>
                <w:rFonts w:asciiTheme="minorEastAsia" w:eastAsiaTheme="minorEastAsia" w:hAnsiTheme="minorEastAsia" w:hint="eastAsia"/>
                <w:sz w:val="24"/>
                <w:szCs w:val="24"/>
              </w:rPr>
              <w:t>９</w:t>
            </w:r>
            <w:r w:rsidR="004A4EBD">
              <w:rPr>
                <w:rFonts w:asciiTheme="minorEastAsia" w:eastAsiaTheme="minorEastAsia" w:hAnsiTheme="minorEastAsia" w:hint="eastAsia"/>
                <w:sz w:val="24"/>
                <w:szCs w:val="24"/>
              </w:rPr>
              <w:t>時～20</w:t>
            </w:r>
            <w:r>
              <w:rPr>
                <w:rFonts w:asciiTheme="minorEastAsia" w:eastAsiaTheme="minorEastAsia" w:hAnsiTheme="minorEastAsia" w:hint="eastAsia"/>
                <w:sz w:val="24"/>
                <w:szCs w:val="24"/>
              </w:rPr>
              <w:t>時の間）</w:t>
            </w:r>
          </w:p>
        </w:tc>
      </w:tr>
      <w:tr w:rsidR="00803C5B" w:rsidRPr="00C332D4" w:rsidTr="00B90DB7">
        <w:trPr>
          <w:jc w:val="center"/>
        </w:trPr>
        <w:tc>
          <w:tcPr>
            <w:tcW w:w="5312" w:type="dxa"/>
          </w:tcPr>
          <w:p w:rsidR="00803C5B" w:rsidRPr="00C332D4" w:rsidRDefault="00932C60" w:rsidP="00932C60">
            <w:pPr>
              <w:ind w:left="426" w:hanging="426"/>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５．容量価格（</w:t>
            </w:r>
            <w:r w:rsidR="00B90DB7">
              <w:rPr>
                <w:rFonts w:asciiTheme="minorEastAsia" w:eastAsiaTheme="minorEastAsia" w:hAnsiTheme="minorEastAsia" w:hint="eastAsia"/>
                <w:sz w:val="24"/>
                <w:szCs w:val="24"/>
              </w:rPr>
              <w:t>１</w:t>
            </w:r>
            <w:r w:rsidRPr="00932C60">
              <w:rPr>
                <w:rFonts w:asciiTheme="minorEastAsia" w:eastAsiaTheme="minorEastAsia" w:hAnsiTheme="minorEastAsia" w:hint="eastAsia"/>
                <w:sz w:val="24"/>
                <w:szCs w:val="24"/>
              </w:rPr>
              <w:t>kWあたりの価格×</w:t>
            </w:r>
            <w:r w:rsidR="00B90DB7">
              <w:rPr>
                <w:rFonts w:asciiTheme="minorEastAsia" w:eastAsiaTheme="minorEastAsia" w:hAnsiTheme="minorEastAsia" w:hint="eastAsia"/>
                <w:sz w:val="24"/>
                <w:szCs w:val="24"/>
              </w:rPr>
              <w:t>「２．</w:t>
            </w:r>
            <w:r w:rsidRPr="00932C60">
              <w:rPr>
                <w:rFonts w:asciiTheme="minorEastAsia" w:eastAsiaTheme="minorEastAsia" w:hAnsiTheme="minorEastAsia" w:hint="eastAsia"/>
                <w:sz w:val="24"/>
                <w:szCs w:val="24"/>
              </w:rPr>
              <w:t>電源Ⅰ´厳気象対応調整力契約電力</w:t>
            </w:r>
            <w:r w:rsidR="00B90DB7">
              <w:rPr>
                <w:rFonts w:asciiTheme="minorEastAsia" w:eastAsiaTheme="minorEastAsia" w:hAnsiTheme="minorEastAsia" w:hint="eastAsia"/>
                <w:sz w:val="24"/>
                <w:szCs w:val="24"/>
              </w:rPr>
              <w:t>（送電端値）」</w:t>
            </w:r>
            <w:r w:rsidRPr="00932C60">
              <w:rPr>
                <w:rFonts w:asciiTheme="minorEastAsia" w:eastAsiaTheme="minorEastAsia" w:hAnsiTheme="minorEastAsia" w:hint="eastAsia"/>
                <w:sz w:val="24"/>
                <w:szCs w:val="24"/>
              </w:rPr>
              <w:t>）</w:t>
            </w:r>
          </w:p>
        </w:tc>
        <w:tc>
          <w:tcPr>
            <w:tcW w:w="5370" w:type="dxa"/>
          </w:tcPr>
          <w:p w:rsidR="00803C5B" w:rsidRDefault="00803C5B" w:rsidP="00932C60">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932C60" w:rsidRPr="00C332D4" w:rsidTr="00B90DB7">
        <w:trPr>
          <w:jc w:val="center"/>
        </w:trPr>
        <w:tc>
          <w:tcPr>
            <w:tcW w:w="5312" w:type="dxa"/>
          </w:tcPr>
          <w:p w:rsidR="00932C60" w:rsidRPr="00C332D4" w:rsidRDefault="00932C60" w:rsidP="00E24072">
            <w:pPr>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６．上限電力量単価</w:t>
            </w:r>
          </w:p>
        </w:tc>
        <w:tc>
          <w:tcPr>
            <w:tcW w:w="5370" w:type="dxa"/>
          </w:tcPr>
          <w:p w:rsidR="00932C60" w:rsidRDefault="00932C60" w:rsidP="00003385">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w:t>
            </w:r>
            <w:r>
              <w:rPr>
                <w:rFonts w:asciiTheme="minorEastAsia" w:eastAsiaTheme="minorEastAsia" w:hAnsiTheme="minorEastAsia" w:hint="eastAsia"/>
                <w:sz w:val="24"/>
                <w:szCs w:val="24"/>
              </w:rPr>
              <w:t>時</w:t>
            </w:r>
            <w:r w:rsidRPr="00C332D4">
              <w:rPr>
                <w:rFonts w:asciiTheme="minorEastAsia" w:eastAsiaTheme="minorEastAsia" w:hAnsiTheme="minorEastAsia" w:hint="eastAsia"/>
                <w:sz w:val="24"/>
                <w:szCs w:val="24"/>
              </w:rPr>
              <w:t>あたり○円○銭</w:t>
            </w:r>
          </w:p>
        </w:tc>
      </w:tr>
      <w:tr w:rsidR="00932C60" w:rsidRPr="00C332D4" w:rsidTr="00B90DB7">
        <w:trPr>
          <w:jc w:val="center"/>
        </w:trPr>
        <w:tc>
          <w:tcPr>
            <w:tcW w:w="5312" w:type="dxa"/>
          </w:tcPr>
          <w:p w:rsidR="00932C60" w:rsidRPr="00C332D4" w:rsidRDefault="00932C60"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Pr="00E465F4">
              <w:rPr>
                <w:rFonts w:asciiTheme="minorEastAsia" w:eastAsiaTheme="minorEastAsia" w:hAnsiTheme="minorEastAsia" w:hint="eastAsia"/>
                <w:sz w:val="24"/>
                <w:szCs w:val="24"/>
              </w:rPr>
              <w:t>．当社</w:t>
            </w:r>
            <w:r>
              <w:rPr>
                <w:rFonts w:asciiTheme="minorEastAsia" w:eastAsiaTheme="minorEastAsia" w:hAnsiTheme="minorEastAsia" w:hint="eastAsia"/>
                <w:sz w:val="24"/>
                <w:szCs w:val="24"/>
              </w:rPr>
              <w:t>または属地TSO</w:t>
            </w:r>
            <w:r w:rsidRPr="00E465F4">
              <w:rPr>
                <w:rFonts w:asciiTheme="minorEastAsia" w:eastAsiaTheme="minorEastAsia" w:hAnsiTheme="minorEastAsia" w:hint="eastAsia"/>
                <w:sz w:val="24"/>
                <w:szCs w:val="24"/>
              </w:rPr>
              <w:t>からの指令方法（該当するものを○〔マル〕で囲む）</w:t>
            </w:r>
          </w:p>
        </w:tc>
        <w:tc>
          <w:tcPr>
            <w:tcW w:w="5370" w:type="dxa"/>
          </w:tcPr>
          <w:p w:rsidR="00932C60" w:rsidRPr="00E465F4" w:rsidRDefault="00932C60"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専用線オンライン</w:t>
            </w:r>
          </w:p>
          <w:p w:rsidR="00932C60" w:rsidRPr="00C332D4" w:rsidRDefault="00932C60"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簡易指令システムを用いたオンライン</w:t>
            </w:r>
          </w:p>
        </w:tc>
      </w:tr>
      <w:tr w:rsidR="00932C60" w:rsidRPr="00C332D4" w:rsidTr="00B90DB7">
        <w:trPr>
          <w:jc w:val="center"/>
        </w:trPr>
        <w:tc>
          <w:tcPr>
            <w:tcW w:w="5312" w:type="dxa"/>
          </w:tcPr>
          <w:p w:rsidR="00932C60" w:rsidRPr="00C332D4" w:rsidRDefault="00932C60"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Pr="00E465F4">
              <w:rPr>
                <w:rFonts w:asciiTheme="minorEastAsia" w:eastAsiaTheme="minorEastAsia" w:hAnsiTheme="minorEastAsia" w:hint="eastAsia"/>
                <w:sz w:val="24"/>
                <w:szCs w:val="24"/>
              </w:rPr>
              <w:t>指令受信から調整実施までの時間</w:t>
            </w:r>
          </w:p>
        </w:tc>
        <w:tc>
          <w:tcPr>
            <w:tcW w:w="5370" w:type="dxa"/>
          </w:tcPr>
          <w:p w:rsidR="00932C60" w:rsidRPr="00C332D4" w:rsidRDefault="00932C60" w:rsidP="00B90DB7">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○分（</w:t>
            </w:r>
            <w:r>
              <w:rPr>
                <w:rFonts w:asciiTheme="minorEastAsia" w:eastAsiaTheme="minorEastAsia" w:hAnsiTheme="minorEastAsia" w:hint="eastAsia"/>
                <w:sz w:val="24"/>
                <w:szCs w:val="24"/>
              </w:rPr>
              <w:t>３時間</w:t>
            </w:r>
            <w:r w:rsidR="00B90DB7">
              <w:rPr>
                <w:rFonts w:asciiTheme="minorEastAsia" w:eastAsiaTheme="minorEastAsia" w:hAnsiTheme="minorEastAsia" w:hint="eastAsia"/>
                <w:sz w:val="24"/>
                <w:szCs w:val="24"/>
              </w:rPr>
              <w:t>（180分）</w:t>
            </w:r>
            <w:r w:rsidRPr="00E465F4">
              <w:rPr>
                <w:rFonts w:asciiTheme="minorEastAsia" w:eastAsiaTheme="minorEastAsia" w:hAnsiTheme="minorEastAsia" w:hint="eastAsia"/>
                <w:sz w:val="24"/>
                <w:szCs w:val="24"/>
              </w:rPr>
              <w:t>以内）</w:t>
            </w:r>
          </w:p>
        </w:tc>
      </w:tr>
      <w:tr w:rsidR="00932C60" w:rsidRPr="00C332D4" w:rsidTr="00B90DB7">
        <w:trPr>
          <w:jc w:val="center"/>
        </w:trPr>
        <w:tc>
          <w:tcPr>
            <w:tcW w:w="5312" w:type="dxa"/>
          </w:tcPr>
          <w:p w:rsidR="00932C60" w:rsidRPr="00C332D4" w:rsidRDefault="00932C60"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Pr="00E465F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厳気象対応調整</w:t>
            </w:r>
            <w:r>
              <w:rPr>
                <w:rFonts w:asciiTheme="minorEastAsia" w:eastAsiaTheme="minorEastAsia" w:hAnsiTheme="minorEastAsia" w:hint="eastAsia"/>
                <w:sz w:val="24"/>
                <w:szCs w:val="24"/>
              </w:rPr>
              <w:t>発動</w:t>
            </w:r>
            <w:r w:rsidRPr="00E465F4">
              <w:rPr>
                <w:rFonts w:asciiTheme="minorEastAsia" w:eastAsiaTheme="minorEastAsia" w:hAnsiTheme="minorEastAsia" w:hint="eastAsia"/>
                <w:sz w:val="24"/>
                <w:szCs w:val="24"/>
              </w:rPr>
              <w:t>可能回数</w:t>
            </w:r>
          </w:p>
        </w:tc>
        <w:tc>
          <w:tcPr>
            <w:tcW w:w="5370" w:type="dxa"/>
          </w:tcPr>
          <w:p w:rsidR="00932C60" w:rsidRPr="00C332D4" w:rsidRDefault="00932C60"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○回（</w:t>
            </w:r>
            <w:r w:rsidRPr="0004608C">
              <w:rPr>
                <w:rFonts w:asciiTheme="minorEastAsia" w:eastAsiaTheme="minorEastAsia" w:hAnsiTheme="minorEastAsia" w:hint="eastAsia"/>
                <w:sz w:val="24"/>
                <w:szCs w:val="24"/>
              </w:rPr>
              <w:t>12</w:t>
            </w:r>
            <w:r w:rsidRPr="00E465F4">
              <w:rPr>
                <w:rFonts w:asciiTheme="minorEastAsia" w:eastAsiaTheme="minorEastAsia" w:hAnsiTheme="minorEastAsia" w:hint="eastAsia"/>
                <w:sz w:val="24"/>
                <w:szCs w:val="24"/>
              </w:rPr>
              <w:t>回以上）</w:t>
            </w:r>
          </w:p>
        </w:tc>
      </w:tr>
      <w:tr w:rsidR="00932C60" w:rsidRPr="00C332D4" w:rsidTr="00B90DB7">
        <w:trPr>
          <w:jc w:val="center"/>
        </w:trPr>
        <w:tc>
          <w:tcPr>
            <w:tcW w:w="5312" w:type="dxa"/>
          </w:tcPr>
          <w:p w:rsidR="00932C60" w:rsidRPr="00C332D4" w:rsidRDefault="00932C60"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rPr>
              <w:t>．非価格要素評価点</w:t>
            </w:r>
          </w:p>
        </w:tc>
        <w:tc>
          <w:tcPr>
            <w:tcW w:w="5370" w:type="dxa"/>
          </w:tcPr>
          <w:p w:rsidR="00932C60" w:rsidRPr="00E465F4" w:rsidRDefault="00932C60" w:rsidP="00E24072">
            <w:pPr>
              <w:ind w:firstLineChars="100" w:firstLine="240"/>
              <w:jc w:val="left"/>
              <w:rPr>
                <w:rFonts w:asciiTheme="minorEastAsia" w:eastAsiaTheme="minorEastAsia" w:hAnsiTheme="minorEastAsia"/>
                <w:sz w:val="24"/>
                <w:szCs w:val="24"/>
                <w:u w:val="single"/>
              </w:rPr>
            </w:pPr>
            <w:r w:rsidRPr="00E465F4">
              <w:rPr>
                <w:rFonts w:asciiTheme="minorEastAsia" w:eastAsiaTheme="minorEastAsia" w:hAnsiTheme="minorEastAsia" w:hint="eastAsia"/>
                <w:sz w:val="24"/>
                <w:szCs w:val="24"/>
                <w:u w:val="single"/>
              </w:rPr>
              <w:t>合計　　　　　　　　　　　　　○点</w:t>
            </w:r>
          </w:p>
          <w:p w:rsidR="00932C60" w:rsidRPr="00C332D4" w:rsidRDefault="00932C60" w:rsidP="00E24072">
            <w:pPr>
              <w:ind w:firstLineChars="100" w:firstLine="240"/>
              <w:jc w:val="left"/>
              <w:rPr>
                <w:rFonts w:asciiTheme="minorEastAsia" w:eastAsiaTheme="minorEastAsia" w:hAnsiTheme="minorEastAsia"/>
                <w:sz w:val="24"/>
                <w:szCs w:val="24"/>
              </w:rPr>
            </w:pPr>
            <w:r w:rsidRPr="00E465F4">
              <w:rPr>
                <w:rFonts w:asciiTheme="minorEastAsia" w:eastAsiaTheme="minorEastAsia" w:hAnsiTheme="minorEastAsia" w:hint="eastAsia"/>
                <w:sz w:val="24"/>
                <w:szCs w:val="24"/>
              </w:rPr>
              <w:t>（加点項目）１（加点要素１）　　○点</w:t>
            </w:r>
          </w:p>
        </w:tc>
      </w:tr>
      <w:tr w:rsidR="00932C60" w:rsidRPr="00C332D4" w:rsidTr="00B90DB7">
        <w:trPr>
          <w:trHeight w:val="1418"/>
          <w:jc w:val="center"/>
        </w:trPr>
        <w:tc>
          <w:tcPr>
            <w:tcW w:w="5312" w:type="dxa"/>
          </w:tcPr>
          <w:p w:rsidR="00932C60" w:rsidRPr="001B2966" w:rsidRDefault="00932C60"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Pr="001B2966">
              <w:rPr>
                <w:rFonts w:asciiTheme="minorEastAsia" w:eastAsiaTheme="minorEastAsia" w:hAnsiTheme="minorEastAsia" w:hint="eastAsia"/>
                <w:sz w:val="24"/>
                <w:szCs w:val="24"/>
              </w:rPr>
              <w:t>．他の応札との関係（該当箇所に◯〔マル〕を記入）</w:t>
            </w:r>
          </w:p>
        </w:tc>
        <w:tc>
          <w:tcPr>
            <w:tcW w:w="5370" w:type="dxa"/>
          </w:tcPr>
          <w:p w:rsidR="00932C60" w:rsidRPr="001B2966" w:rsidRDefault="00932C60" w:rsidP="00E24072">
            <w:pPr>
              <w:spacing w:line="100" w:lineRule="exact"/>
              <w:rPr>
                <w:sz w:val="16"/>
                <w:szCs w:val="16"/>
              </w:rPr>
            </w:pPr>
          </w:p>
          <w:tbl>
            <w:tblPr>
              <w:tblStyle w:val="a5"/>
              <w:tblW w:w="0" w:type="auto"/>
              <w:tblLook w:val="04A0" w:firstRow="1" w:lastRow="0" w:firstColumn="1" w:lastColumn="0" w:noHBand="0" w:noVBand="1"/>
            </w:tblPr>
            <w:tblGrid>
              <w:gridCol w:w="2592"/>
              <w:gridCol w:w="1276"/>
              <w:gridCol w:w="1242"/>
            </w:tblGrid>
            <w:tr w:rsidR="00932C60" w:rsidTr="00E24072">
              <w:tc>
                <w:tcPr>
                  <w:tcW w:w="2592" w:type="dxa"/>
                </w:tcPr>
                <w:p w:rsidR="00932C60" w:rsidRDefault="00932C60" w:rsidP="00E24072">
                  <w:pPr>
                    <w:jc w:val="left"/>
                    <w:rPr>
                      <w:rFonts w:asciiTheme="minorEastAsia" w:eastAsiaTheme="minorEastAsia" w:hAnsiTheme="minorEastAsia"/>
                      <w:sz w:val="24"/>
                      <w:szCs w:val="24"/>
                    </w:rPr>
                  </w:pPr>
                </w:p>
              </w:tc>
              <w:tc>
                <w:tcPr>
                  <w:tcW w:w="1276" w:type="dxa"/>
                </w:tcPr>
                <w:p w:rsidR="00932C60" w:rsidRDefault="00932C60"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932C60" w:rsidRDefault="00932C60" w:rsidP="00E2407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932C60" w:rsidTr="00E24072">
              <w:tc>
                <w:tcPr>
                  <w:tcW w:w="2592" w:type="dxa"/>
                </w:tcPr>
                <w:p w:rsidR="00932C60" w:rsidRPr="001B2966" w:rsidRDefault="00932C60" w:rsidP="00E24072">
                  <w:pPr>
                    <w:jc w:val="left"/>
                    <w:rPr>
                      <w:rFonts w:asciiTheme="minorEastAsia" w:eastAsiaTheme="minorEastAsia" w:hAnsiTheme="minorEastAsia"/>
                      <w:sz w:val="24"/>
                      <w:szCs w:val="24"/>
                    </w:rPr>
                  </w:pPr>
                  <w:r>
                    <w:rPr>
                      <w:rFonts w:asciiTheme="minorEastAsia" w:eastAsiaTheme="minorEastAsia" w:hAnsiTheme="minorEastAsia" w:hint="eastAsia"/>
                      <w:kern w:val="0"/>
                      <w:sz w:val="18"/>
                      <w:szCs w:val="18"/>
                    </w:rPr>
                    <w:t>電源Ⅰ周波数</w:t>
                  </w:r>
                  <w:r w:rsidRPr="001B2966">
                    <w:rPr>
                      <w:rFonts w:asciiTheme="minorEastAsia" w:eastAsiaTheme="minorEastAsia" w:hAnsiTheme="minorEastAsia" w:hint="eastAsia"/>
                      <w:kern w:val="0"/>
                      <w:sz w:val="18"/>
                      <w:szCs w:val="18"/>
                    </w:rPr>
                    <w:t>調整力</w:t>
                  </w:r>
                </w:p>
              </w:tc>
              <w:tc>
                <w:tcPr>
                  <w:tcW w:w="1276" w:type="dxa"/>
                </w:tcPr>
                <w:p w:rsidR="00932C60" w:rsidRDefault="00932C60" w:rsidP="00E24072">
                  <w:pPr>
                    <w:jc w:val="left"/>
                    <w:rPr>
                      <w:rFonts w:asciiTheme="minorEastAsia" w:eastAsiaTheme="minorEastAsia" w:hAnsiTheme="minorEastAsia"/>
                      <w:sz w:val="24"/>
                      <w:szCs w:val="24"/>
                    </w:rPr>
                  </w:pPr>
                </w:p>
              </w:tc>
              <w:tc>
                <w:tcPr>
                  <w:tcW w:w="1242" w:type="dxa"/>
                </w:tcPr>
                <w:p w:rsidR="00932C60" w:rsidRDefault="00932C60" w:rsidP="00E24072">
                  <w:pPr>
                    <w:jc w:val="left"/>
                    <w:rPr>
                      <w:rFonts w:asciiTheme="minorEastAsia" w:eastAsiaTheme="minorEastAsia" w:hAnsiTheme="minorEastAsia"/>
                      <w:sz w:val="24"/>
                      <w:szCs w:val="24"/>
                    </w:rPr>
                  </w:pPr>
                </w:p>
              </w:tc>
            </w:tr>
            <w:tr w:rsidR="00932C60" w:rsidTr="00E24072">
              <w:tc>
                <w:tcPr>
                  <w:tcW w:w="2592" w:type="dxa"/>
                </w:tcPr>
                <w:p w:rsidR="00932C60" w:rsidRPr="001B2966" w:rsidRDefault="00932C60" w:rsidP="00E24072">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○○電力株式会社調整力公募</w:t>
                  </w:r>
                </w:p>
              </w:tc>
              <w:tc>
                <w:tcPr>
                  <w:tcW w:w="1276" w:type="dxa"/>
                </w:tcPr>
                <w:p w:rsidR="00932C60" w:rsidRDefault="00932C60" w:rsidP="00E24072">
                  <w:pPr>
                    <w:jc w:val="left"/>
                    <w:rPr>
                      <w:rFonts w:asciiTheme="minorEastAsia" w:eastAsiaTheme="minorEastAsia" w:hAnsiTheme="minorEastAsia"/>
                      <w:sz w:val="24"/>
                      <w:szCs w:val="24"/>
                    </w:rPr>
                  </w:pPr>
                </w:p>
              </w:tc>
              <w:tc>
                <w:tcPr>
                  <w:tcW w:w="1242" w:type="dxa"/>
                </w:tcPr>
                <w:p w:rsidR="00932C60" w:rsidRDefault="00932C60" w:rsidP="00E24072">
                  <w:pPr>
                    <w:jc w:val="left"/>
                    <w:rPr>
                      <w:rFonts w:asciiTheme="minorEastAsia" w:eastAsiaTheme="minorEastAsia" w:hAnsiTheme="minorEastAsia"/>
                      <w:sz w:val="24"/>
                      <w:szCs w:val="24"/>
                    </w:rPr>
                  </w:pPr>
                </w:p>
              </w:tc>
            </w:tr>
          </w:tbl>
          <w:p w:rsidR="00932C60" w:rsidRPr="001B2966" w:rsidRDefault="00932C60" w:rsidP="00E24072">
            <w:pPr>
              <w:jc w:val="left"/>
              <w:rPr>
                <w:rFonts w:asciiTheme="minorEastAsia" w:eastAsiaTheme="minorEastAsia" w:hAnsiTheme="minorEastAsia"/>
                <w:sz w:val="24"/>
                <w:szCs w:val="24"/>
              </w:rPr>
            </w:pPr>
          </w:p>
        </w:tc>
      </w:tr>
      <w:tr w:rsidR="00932C60" w:rsidRPr="00C332D4" w:rsidTr="00B90DB7">
        <w:trPr>
          <w:trHeight w:val="2520"/>
          <w:jc w:val="center"/>
        </w:trPr>
        <w:tc>
          <w:tcPr>
            <w:tcW w:w="5312" w:type="dxa"/>
          </w:tcPr>
          <w:p w:rsidR="00932C60" w:rsidRPr="00C332D4" w:rsidRDefault="00932C60"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C332D4">
              <w:rPr>
                <w:rFonts w:asciiTheme="minorEastAsia" w:eastAsiaTheme="minorEastAsia" w:hAnsiTheme="minorEastAsia" w:hint="eastAsia"/>
                <w:sz w:val="24"/>
                <w:szCs w:val="24"/>
              </w:rPr>
              <w:t>調整力契約電力の調整が可能な場合の調整契約電力</w:t>
            </w:r>
            <w:r w:rsidRPr="00C332D4">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tc>
        <w:tc>
          <w:tcPr>
            <w:tcW w:w="5370" w:type="dxa"/>
          </w:tcPr>
          <w:p w:rsidR="00932C60" w:rsidRPr="001B2966" w:rsidRDefault="00932C60" w:rsidP="00E24072">
            <w:pPr>
              <w:spacing w:line="100" w:lineRule="exact"/>
              <w:rPr>
                <w:sz w:val="16"/>
                <w:szCs w:val="16"/>
              </w:rPr>
            </w:pPr>
          </w:p>
          <w:tbl>
            <w:tblPr>
              <w:tblStyle w:val="a5"/>
              <w:tblW w:w="5144" w:type="dxa"/>
              <w:tblLook w:val="04A0" w:firstRow="1" w:lastRow="0" w:firstColumn="1" w:lastColumn="0" w:noHBand="0" w:noVBand="1"/>
            </w:tblPr>
            <w:tblGrid>
              <w:gridCol w:w="5144"/>
            </w:tblGrid>
            <w:tr w:rsidR="00932C60" w:rsidRPr="00C332D4" w:rsidTr="00B90DB7">
              <w:tc>
                <w:tcPr>
                  <w:tcW w:w="5144" w:type="dxa"/>
                  <w:vAlign w:val="center"/>
                </w:tcPr>
                <w:p w:rsidR="00932C60" w:rsidRPr="00C332D4" w:rsidRDefault="00932C60" w:rsidP="00003385">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932C60" w:rsidRPr="00C332D4" w:rsidTr="00B90DB7">
              <w:tc>
                <w:tcPr>
                  <w:tcW w:w="5144" w:type="dxa"/>
                  <w:vAlign w:val="center"/>
                </w:tcPr>
                <w:p w:rsidR="00932C60" w:rsidRPr="00B90DB7" w:rsidRDefault="00932C60" w:rsidP="00003385">
                  <w:pPr>
                    <w:jc w:val="center"/>
                    <w:rPr>
                      <w:rFonts w:asciiTheme="minorEastAsia" w:eastAsiaTheme="minorEastAsia" w:hAnsiTheme="minorEastAsia"/>
                      <w:sz w:val="24"/>
                      <w:szCs w:val="24"/>
                      <w:vertAlign w:val="superscript"/>
                    </w:rPr>
                  </w:pPr>
                  <w:r w:rsidRPr="00776116">
                    <w:rPr>
                      <w:rFonts w:asciiTheme="minorEastAsia" w:eastAsiaTheme="minorEastAsia" w:hAnsiTheme="minorEastAsia" w:hint="eastAsia"/>
                      <w:kern w:val="0"/>
                      <w:sz w:val="24"/>
                      <w:szCs w:val="24"/>
                    </w:rPr>
                    <w:t>○キロワット～○キロワット</w:t>
                  </w:r>
                  <w:r w:rsidR="00B90DB7">
                    <w:rPr>
                      <w:rFonts w:asciiTheme="minorEastAsia" w:eastAsiaTheme="minorEastAsia" w:hAnsiTheme="minorEastAsia" w:hint="eastAsia"/>
                      <w:kern w:val="0"/>
                      <w:sz w:val="24"/>
                      <w:szCs w:val="24"/>
                      <w:vertAlign w:val="superscript"/>
                    </w:rPr>
                    <w:t>※２</w:t>
                  </w:r>
                </w:p>
              </w:tc>
            </w:tr>
            <w:tr w:rsidR="00932C60" w:rsidRPr="00C332D4" w:rsidTr="00B90DB7">
              <w:tc>
                <w:tcPr>
                  <w:tcW w:w="5144" w:type="dxa"/>
                  <w:vAlign w:val="center"/>
                </w:tcPr>
                <w:p w:rsidR="00932C60" w:rsidRPr="00776116" w:rsidRDefault="00932C60" w:rsidP="00003385">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932C60" w:rsidRPr="00C332D4" w:rsidTr="00B90DB7">
              <w:tc>
                <w:tcPr>
                  <w:tcW w:w="5144" w:type="dxa"/>
                  <w:vAlign w:val="center"/>
                </w:tcPr>
                <w:p w:rsidR="00932C60" w:rsidRPr="00776116" w:rsidRDefault="00932C60" w:rsidP="00003385">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932C60" w:rsidRPr="00C332D4" w:rsidRDefault="00932C60" w:rsidP="00932C60">
            <w:pPr>
              <w:ind w:left="470" w:hangingChars="196" w:hanging="47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（注）この場合の容量単価は，「５．容量価格」÷「２．電源Ⅰ´厳気象対応調整力契約電力（送電端値）」，上限電力量単価は「６．上限電力量単価」に記載の値を適用するものとします。</w:t>
            </w:r>
          </w:p>
        </w:tc>
      </w:tr>
      <w:tr w:rsidR="00932C60" w:rsidRPr="00C332D4" w:rsidTr="00B90DB7">
        <w:trPr>
          <w:jc w:val="center"/>
        </w:trPr>
        <w:tc>
          <w:tcPr>
            <w:tcW w:w="5312" w:type="dxa"/>
          </w:tcPr>
          <w:p w:rsidR="00932C60" w:rsidRPr="00110869" w:rsidRDefault="00932C60" w:rsidP="00E24072">
            <w:pPr>
              <w:ind w:left="240" w:hangingChars="100" w:hanging="240"/>
              <w:jc w:val="left"/>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lastRenderedPageBreak/>
              <w:t>13.落札した場合</w:t>
            </w:r>
            <w:r>
              <w:rPr>
                <w:rFonts w:asciiTheme="minorEastAsia" w:eastAsiaTheme="minorEastAsia" w:hAnsiTheme="minorEastAsia" w:hint="eastAsia"/>
                <w:sz w:val="24"/>
                <w:szCs w:val="24"/>
              </w:rPr>
              <w:t>，</w:t>
            </w:r>
            <w:r w:rsidRPr="00110869">
              <w:rPr>
                <w:rFonts w:asciiTheme="minorEastAsia" w:eastAsiaTheme="minorEastAsia" w:hAnsiTheme="minorEastAsia" w:hint="eastAsia"/>
                <w:sz w:val="24"/>
                <w:szCs w:val="24"/>
              </w:rPr>
              <w:t>kWh契約として締結いただける契約</w:t>
            </w:r>
            <w:r w:rsidR="00B90DB7">
              <w:rPr>
                <w:rFonts w:asciiTheme="minorEastAsia" w:eastAsiaTheme="minorEastAsia" w:hAnsiTheme="minorEastAsia" w:hint="eastAsia"/>
                <w:sz w:val="24"/>
                <w:szCs w:val="24"/>
                <w:vertAlign w:val="superscript"/>
              </w:rPr>
              <w:t>※３</w:t>
            </w:r>
          </w:p>
        </w:tc>
        <w:tc>
          <w:tcPr>
            <w:tcW w:w="5370" w:type="dxa"/>
          </w:tcPr>
          <w:p w:rsidR="00932C60" w:rsidRPr="00110869" w:rsidRDefault="00932C60" w:rsidP="00E24072">
            <w:pPr>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・電源Ⅱ周波数調整力契約</w:t>
            </w:r>
          </w:p>
          <w:p w:rsidR="00932C60" w:rsidRPr="00110869" w:rsidRDefault="00932C60" w:rsidP="00E24072">
            <w:pPr>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・電源Ⅱ需給バランス調整力契約</w:t>
            </w:r>
          </w:p>
          <w:p w:rsidR="00932C60" w:rsidRPr="00110869" w:rsidRDefault="00932C60" w:rsidP="00E24072">
            <w:pPr>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・電源Ⅰ´厳気象対応調整力契約</w:t>
            </w:r>
          </w:p>
          <w:p w:rsidR="00932C60" w:rsidRPr="00D82372" w:rsidRDefault="00932C60" w:rsidP="00E24072">
            <w:pPr>
              <w:jc w:val="left"/>
              <w:rPr>
                <w:rFonts w:asciiTheme="minorEastAsia" w:eastAsiaTheme="minorEastAsia" w:hAnsiTheme="minorEastAsia"/>
                <w:sz w:val="24"/>
                <w:szCs w:val="24"/>
              </w:rPr>
            </w:pPr>
            <w:r w:rsidRPr="00110869">
              <w:rPr>
                <w:rFonts w:asciiTheme="minorEastAsia" w:eastAsiaTheme="minorEastAsia" w:hAnsiTheme="minorEastAsia" w:hint="eastAsia"/>
                <w:sz w:val="24"/>
                <w:szCs w:val="24"/>
              </w:rPr>
              <w:t>（該当するものに○（マル）をつけてください。）</w:t>
            </w:r>
          </w:p>
        </w:tc>
      </w:tr>
      <w:tr w:rsidR="00B90DB7" w:rsidRPr="00C332D4" w:rsidTr="00B90DB7">
        <w:trPr>
          <w:jc w:val="center"/>
        </w:trPr>
        <w:tc>
          <w:tcPr>
            <w:tcW w:w="5312" w:type="dxa"/>
          </w:tcPr>
          <w:p w:rsidR="00B90DB7" w:rsidRDefault="00B90DB7" w:rsidP="00E24072">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14．</w:t>
            </w:r>
            <w:r w:rsidRPr="00D82372">
              <w:rPr>
                <w:rFonts w:asciiTheme="minorEastAsia" w:eastAsiaTheme="minorEastAsia" w:hAnsiTheme="minorEastAsia" w:hint="eastAsia"/>
                <w:sz w:val="24"/>
                <w:szCs w:val="24"/>
              </w:rPr>
              <w:t>計量器について</w:t>
            </w:r>
            <w:r w:rsidRPr="00471B95">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４</w:t>
            </w:r>
            <w:r w:rsidRPr="00D82372">
              <w:rPr>
                <w:rFonts w:asciiTheme="minorEastAsia" w:eastAsiaTheme="minorEastAsia" w:hAnsiTheme="minorEastAsia" w:hint="eastAsia"/>
                <w:sz w:val="24"/>
                <w:szCs w:val="24"/>
              </w:rPr>
              <w:t>（該当するものを◯〔マル〕で囲む）</w:t>
            </w:r>
          </w:p>
        </w:tc>
        <w:tc>
          <w:tcPr>
            <w:tcW w:w="5370" w:type="dxa"/>
            <w:vAlign w:val="center"/>
          </w:tcPr>
          <w:p w:rsidR="00B90DB7" w:rsidRPr="00C332D4" w:rsidRDefault="00B90DB7" w:rsidP="00223C34">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w:t>
            </w:r>
            <w:r>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申請中</w:t>
            </w:r>
          </w:p>
        </w:tc>
      </w:tr>
    </w:tbl>
    <w:p w:rsidR="00932C60" w:rsidRDefault="00932C60" w:rsidP="00803C5B">
      <w:pPr>
        <w:ind w:left="720" w:hangingChars="300" w:hanging="720"/>
        <w:jc w:val="left"/>
        <w:rPr>
          <w:rFonts w:asciiTheme="minorEastAsia" w:eastAsiaTheme="minorEastAsia" w:hAnsiTheme="minorEastAsia"/>
          <w:sz w:val="24"/>
          <w:szCs w:val="24"/>
        </w:rPr>
      </w:pPr>
    </w:p>
    <w:p w:rsidR="00932C60" w:rsidRPr="00932C60" w:rsidRDefault="00932C60" w:rsidP="00932C60">
      <w:pPr>
        <w:ind w:left="720" w:hangingChars="300" w:hanging="72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※１　落札者の決定にあたり，募集容量に達する，もしくは超過するまでの年間の調達費用の合計をなるべく小さくするために，本来の応札（「２．電源Ⅰ´厳気象対応調整力契約電力（送電端値）」での応札）の一部のみでの落札についても許容いただける応札者については，許容いただける契約電力（これを「調整契約電力」といいます。）を記載いただければ，それら内容での落札可否についても，考慮させていただきます。</w:t>
      </w:r>
    </w:p>
    <w:p w:rsidR="00932C60" w:rsidRPr="00932C60" w:rsidRDefault="00932C60" w:rsidP="00932C60">
      <w:pPr>
        <w:ind w:left="720" w:hangingChars="300" w:hanging="72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 xml:space="preserve">　　　ただし，本項目での記載の有無・内容が，本来の応札（同上）の落札可否に影響するものではありません。また，契約電力以外の内容については，入札書に記載されている本来の応札のそれと同じとします。詳細は，募集要綱『第７章　評価および落札案件決定の方法』４．（４）を参照願います。</w:t>
      </w:r>
    </w:p>
    <w:p w:rsidR="00932C60" w:rsidRPr="00932C60" w:rsidRDefault="00932C60" w:rsidP="00932C60">
      <w:pPr>
        <w:ind w:left="720" w:hangingChars="300" w:hanging="72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※２　調整契約電力については，幅（●kW以上～●kW未満）で記載いただいても構いません。その場合，調整契約電力については，</w:t>
      </w:r>
      <w:r w:rsidR="00006146">
        <w:rPr>
          <w:rFonts w:asciiTheme="minorEastAsia" w:eastAsiaTheme="minorEastAsia" w:hAnsiTheme="minorEastAsia" w:hint="eastAsia"/>
          <w:sz w:val="24"/>
          <w:szCs w:val="24"/>
        </w:rPr>
        <w:t>１</w:t>
      </w:r>
      <w:r w:rsidRPr="00932C60">
        <w:rPr>
          <w:rFonts w:asciiTheme="minorEastAsia" w:eastAsiaTheme="minorEastAsia" w:hAnsiTheme="minorEastAsia" w:hint="eastAsia"/>
          <w:sz w:val="24"/>
          <w:szCs w:val="24"/>
        </w:rPr>
        <w:t>kW単位で取り扱うものとします。（本項目に記載の調整契約電力を用いて落札案件となった場合の容量価格は，調整契約電力×容量単価で求まるものといたします。）</w:t>
      </w:r>
    </w:p>
    <w:p w:rsidR="00932C60" w:rsidRPr="00932C60" w:rsidRDefault="00932C60" w:rsidP="00932C60">
      <w:pPr>
        <w:ind w:left="720" w:hangingChars="300" w:hanging="72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※３　当社が属地TSOとならない場合は，電源Ⅰ´厳気象対応調整力契約しか選択できません。</w:t>
      </w:r>
    </w:p>
    <w:p w:rsidR="00932C60" w:rsidRPr="00932C60" w:rsidRDefault="00932C60" w:rsidP="00932C60">
      <w:pPr>
        <w:ind w:left="720" w:hangingChars="300" w:hanging="72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※４　電源等がDRを活用した</w:t>
      </w:r>
      <w:r w:rsidR="00B90DB7">
        <w:rPr>
          <w:rFonts w:asciiTheme="minorEastAsia" w:eastAsiaTheme="minorEastAsia" w:hAnsiTheme="minorEastAsia" w:hint="eastAsia"/>
          <w:sz w:val="24"/>
          <w:szCs w:val="24"/>
        </w:rPr>
        <w:t>負荷設備の</w:t>
      </w:r>
      <w:r w:rsidRPr="00932C60">
        <w:rPr>
          <w:rFonts w:asciiTheme="minorEastAsia" w:eastAsiaTheme="minorEastAsia" w:hAnsiTheme="minorEastAsia" w:hint="eastAsia"/>
          <w:sz w:val="24"/>
          <w:szCs w:val="24"/>
        </w:rPr>
        <w:t>場合は，属地TSOの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932C60" w:rsidRDefault="00932C60" w:rsidP="00932C60">
      <w:pPr>
        <w:ind w:left="720" w:hangingChars="300" w:hanging="720"/>
        <w:jc w:val="left"/>
        <w:rPr>
          <w:rFonts w:asciiTheme="minorEastAsia" w:eastAsiaTheme="minorEastAsia" w:hAnsiTheme="minorEastAsia"/>
          <w:sz w:val="24"/>
          <w:szCs w:val="24"/>
        </w:rPr>
      </w:pPr>
      <w:r w:rsidRPr="00932C60">
        <w:rPr>
          <w:rFonts w:asciiTheme="minorEastAsia" w:eastAsiaTheme="minorEastAsia" w:hAnsiTheme="minorEastAsia" w:hint="eastAsia"/>
          <w:sz w:val="24"/>
          <w:szCs w:val="24"/>
        </w:rPr>
        <w:t xml:space="preserve">　　　電源等が発電設備の場合は，発電機単位の計量または仕訳により出力が特定可能な計量器の有または計量器の取付けや取替えを当社に申請中であるかを記載してください。なお，アグリゲーターが集約する需要家等において１件でも計量器の取り付け・取り替えを申請中である場合は「申請中」を○〔マル〕で囲んでください。</w:t>
      </w:r>
    </w:p>
    <w:p w:rsidR="00932C60" w:rsidRDefault="00932C60" w:rsidP="00803C5B">
      <w:pPr>
        <w:ind w:left="720" w:hangingChars="300" w:hanging="720"/>
        <w:jc w:val="left"/>
        <w:rPr>
          <w:rFonts w:asciiTheme="minorEastAsia" w:eastAsiaTheme="minorEastAsia" w:hAnsiTheme="minorEastAsia"/>
          <w:sz w:val="24"/>
          <w:szCs w:val="24"/>
        </w:rPr>
      </w:pPr>
    </w:p>
    <w:p w:rsidR="00932C60" w:rsidRDefault="00932C6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widowControl/>
        <w:ind w:left="720" w:hangingChars="300" w:hanging="720"/>
        <w:jc w:val="left"/>
        <w:rPr>
          <w:rFonts w:asciiTheme="minorEastAsia" w:eastAsiaTheme="minorEastAsia" w:hAnsiTheme="minorEastAsia"/>
          <w:sz w:val="24"/>
          <w:szCs w:val="24"/>
        </w:rPr>
      </w:pPr>
    </w:p>
    <w:p w:rsidR="00803C5B" w:rsidRDefault="00803C5B" w:rsidP="00803C5B">
      <w:pPr>
        <w:jc w:val="right"/>
        <w:rPr>
          <w:sz w:val="24"/>
          <w:szCs w:val="24"/>
        </w:rPr>
      </w:pPr>
      <w:r w:rsidRPr="009F188C">
        <w:rPr>
          <w:rFonts w:hint="eastAsia"/>
          <w:sz w:val="24"/>
          <w:szCs w:val="24"/>
        </w:rPr>
        <w:t>（様式２）</w:t>
      </w:r>
    </w:p>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Pr="007C197B">
        <w:rPr>
          <w:rFonts w:asciiTheme="majorEastAsia" w:eastAsiaTheme="majorEastAsia" w:hAnsiTheme="majorEastAsia" w:hint="eastAsia"/>
          <w:sz w:val="24"/>
          <w:szCs w:val="24"/>
        </w:rPr>
        <w:t>者の概要</w:t>
      </w:r>
    </w:p>
    <w:p w:rsidR="00803C5B" w:rsidRPr="007C197B" w:rsidRDefault="00803C5B" w:rsidP="00803C5B">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会社名</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○○株式会社</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業種</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本社所在地</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○○県○○市○○町○○番</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設立年月日</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資本金（円）</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売上高（円）</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総資産額（円）</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803C5B" w:rsidRPr="007C197B" w:rsidTr="00E24072">
        <w:trPr>
          <w:jc w:val="center"/>
        </w:trPr>
        <w:tc>
          <w:tcPr>
            <w:tcW w:w="2563" w:type="dxa"/>
          </w:tcPr>
          <w:p w:rsidR="00803C5B" w:rsidRPr="007C197B" w:rsidRDefault="00803C5B" w:rsidP="00E24072">
            <w:pPr>
              <w:ind w:left="1" w:hanging="6"/>
              <w:jc w:val="left"/>
              <w:rPr>
                <w:sz w:val="24"/>
                <w:szCs w:val="24"/>
              </w:rPr>
            </w:pPr>
            <w:r w:rsidRPr="007C197B">
              <w:rPr>
                <w:rFonts w:hint="eastAsia"/>
                <w:sz w:val="24"/>
                <w:szCs w:val="24"/>
              </w:rPr>
              <w:t>従業員数（人）</w:t>
            </w:r>
          </w:p>
        </w:tc>
        <w:tc>
          <w:tcPr>
            <w:tcW w:w="7682" w:type="dxa"/>
          </w:tcPr>
          <w:p w:rsidR="00803C5B" w:rsidRPr="007C197B" w:rsidRDefault="00803C5B" w:rsidP="00E24072">
            <w:pPr>
              <w:ind w:firstLineChars="100" w:firstLine="240"/>
              <w:jc w:val="left"/>
              <w:rPr>
                <w:sz w:val="24"/>
                <w:szCs w:val="24"/>
              </w:rPr>
            </w:pPr>
            <w:r w:rsidRPr="007C197B">
              <w:rPr>
                <w:rFonts w:hint="eastAsia"/>
                <w:sz w:val="24"/>
                <w:szCs w:val="24"/>
              </w:rPr>
              <w:t>○，○○○</w:t>
            </w:r>
          </w:p>
        </w:tc>
      </w:tr>
      <w:tr w:rsidR="00B90DB7" w:rsidRPr="007C197B" w:rsidTr="00E24072">
        <w:trPr>
          <w:jc w:val="center"/>
        </w:trPr>
        <w:tc>
          <w:tcPr>
            <w:tcW w:w="2563" w:type="dxa"/>
          </w:tcPr>
          <w:p w:rsidR="00B90DB7" w:rsidRPr="007C197B" w:rsidRDefault="00B90DB7" w:rsidP="00E24072">
            <w:pPr>
              <w:ind w:left="1" w:hanging="6"/>
              <w:jc w:val="left"/>
              <w:rPr>
                <w:sz w:val="24"/>
                <w:szCs w:val="24"/>
              </w:rPr>
            </w:pPr>
            <w:r w:rsidRPr="007C197B">
              <w:rPr>
                <w:rFonts w:hint="eastAsia"/>
                <w:sz w:val="24"/>
                <w:szCs w:val="24"/>
              </w:rPr>
              <w:t>事業税課税標準</w:t>
            </w:r>
          </w:p>
        </w:tc>
        <w:tc>
          <w:tcPr>
            <w:tcW w:w="7682" w:type="dxa"/>
          </w:tcPr>
          <w:p w:rsidR="00B90DB7" w:rsidRPr="007C197B" w:rsidRDefault="00B90DB7" w:rsidP="00223C34">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803C5B" w:rsidRPr="007C197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803C5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者が適用する事業税課税標準について，○（マル）で囲んでください。</w:t>
      </w:r>
    </w:p>
    <w:p w:rsidR="00803C5B" w:rsidRDefault="00803C5B" w:rsidP="00803C5B">
      <w:pPr>
        <w:jc w:val="left"/>
        <w:rPr>
          <w:rFonts w:asciiTheme="minorEastAsia" w:eastAsiaTheme="minorEastAsia" w:hAnsiTheme="minorEastAsia"/>
          <w:sz w:val="24"/>
          <w:szCs w:val="24"/>
        </w:rPr>
      </w:pP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jc w:val="right"/>
        <w:rPr>
          <w:sz w:val="24"/>
          <w:szCs w:val="24"/>
        </w:rPr>
      </w:pPr>
      <w:r>
        <w:rPr>
          <w:rFonts w:hint="eastAsia"/>
          <w:sz w:val="24"/>
          <w:szCs w:val="24"/>
        </w:rPr>
        <w:lastRenderedPageBreak/>
        <w:t>（様式３－１）</w:t>
      </w:r>
    </w:p>
    <w:p w:rsidR="00803C5B" w:rsidRPr="007C197B" w:rsidRDefault="00AA5491" w:rsidP="00803C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803C5B" w:rsidRPr="007C197B">
        <w:rPr>
          <w:rFonts w:asciiTheme="majorEastAsia" w:eastAsiaTheme="majorEastAsia" w:hAnsiTheme="majorEastAsia" w:hint="eastAsia"/>
          <w:sz w:val="24"/>
          <w:szCs w:val="24"/>
        </w:rPr>
        <w:t>等の仕様（火力発電機）</w:t>
      </w:r>
    </w:p>
    <w:p w:rsidR="00803C5B" w:rsidRDefault="00803C5B" w:rsidP="00803C5B">
      <w:pPr>
        <w:jc w:val="left"/>
        <w:rPr>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AA5491" w:rsidRPr="00C332D4" w:rsidRDefault="00AA5491" w:rsidP="00AA5491">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803C5B" w:rsidRPr="00AA5491"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803C5B"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AA5491" w:rsidRDefault="00AA5491" w:rsidP="00AA549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（４）燃料調達計画</w:t>
      </w:r>
    </w:p>
    <w:tbl>
      <w:tblPr>
        <w:tblStyle w:val="a5"/>
        <w:tblW w:w="0" w:type="auto"/>
        <w:tblInd w:w="817" w:type="dxa"/>
        <w:tblLook w:val="04A0" w:firstRow="1" w:lastRow="0" w:firstColumn="1" w:lastColumn="0" w:noHBand="0" w:noVBand="1"/>
      </w:tblPr>
      <w:tblGrid>
        <w:gridCol w:w="9072"/>
      </w:tblGrid>
      <w:tr w:rsidR="00AA5491" w:rsidTr="00003385">
        <w:tc>
          <w:tcPr>
            <w:tcW w:w="9072" w:type="dxa"/>
          </w:tcPr>
          <w:p w:rsidR="00AA5491" w:rsidRDefault="00AA5491" w:rsidP="00003385">
            <w:pPr>
              <w:jc w:val="left"/>
              <w:rPr>
                <w:rFonts w:asciiTheme="minorEastAsia" w:eastAsiaTheme="minorEastAsia" w:hAnsiTheme="minorEastAsia"/>
                <w:sz w:val="24"/>
                <w:szCs w:val="24"/>
              </w:rPr>
            </w:pPr>
          </w:p>
          <w:p w:rsidR="00AA5491" w:rsidRDefault="00AA5491" w:rsidP="00003385">
            <w:pPr>
              <w:jc w:val="left"/>
              <w:rPr>
                <w:rFonts w:asciiTheme="minorEastAsia" w:eastAsiaTheme="minorEastAsia" w:hAnsiTheme="minorEastAsia"/>
                <w:sz w:val="24"/>
                <w:szCs w:val="24"/>
              </w:rPr>
            </w:pPr>
          </w:p>
        </w:tc>
      </w:tr>
    </w:tbl>
    <w:p w:rsidR="00AA5491" w:rsidRDefault="00AA5491" w:rsidP="00AA5491">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803C5B" w:rsidRDefault="00803C5B" w:rsidP="00803C5B">
      <w:pPr>
        <w:jc w:val="left"/>
        <w:rPr>
          <w:rFonts w:asciiTheme="minorEastAsia" w:eastAsiaTheme="minorEastAsia" w:hAnsiTheme="minorEastAsia"/>
          <w:sz w:val="24"/>
          <w:szCs w:val="24"/>
        </w:rPr>
      </w:pPr>
    </w:p>
    <w:p w:rsidR="00B90DB7" w:rsidRPr="00C332D4" w:rsidRDefault="00B90DB7" w:rsidP="00803C5B">
      <w:pPr>
        <w:jc w:val="left"/>
        <w:rPr>
          <w:rFonts w:asciiTheme="minorEastAsia" w:eastAsiaTheme="minorEastAsia" w:hAnsiTheme="minorEastAsia"/>
          <w:sz w:val="24"/>
          <w:szCs w:val="24"/>
        </w:rPr>
      </w:pPr>
    </w:p>
    <w:p w:rsidR="00803C5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Pr>
          <w:rFonts w:asciiTheme="minorEastAsia" w:eastAsiaTheme="minorEastAsia" w:hAnsiTheme="minorEastAsia" w:hint="eastAsia"/>
          <w:sz w:val="24"/>
          <w:szCs w:val="24"/>
        </w:rPr>
        <w:t>厳気象対応</w:t>
      </w:r>
      <w:r w:rsidRPr="00BF7C5E">
        <w:rPr>
          <w:rFonts w:asciiTheme="minorEastAsia" w:eastAsiaTheme="minorEastAsia" w:hAnsiTheme="minorEastAsia" w:hint="eastAsia"/>
          <w:sz w:val="24"/>
          <w:szCs w:val="24"/>
        </w:rPr>
        <w:t>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ind w:left="240" w:hangingChars="100" w:hanging="240"/>
        <w:jc w:val="right"/>
        <w:rPr>
          <w:sz w:val="24"/>
          <w:szCs w:val="24"/>
        </w:rPr>
      </w:pPr>
      <w:r>
        <w:rPr>
          <w:rFonts w:hint="eastAsia"/>
          <w:sz w:val="24"/>
          <w:szCs w:val="24"/>
        </w:rPr>
        <w:lastRenderedPageBreak/>
        <w:t>（様式３－２）</w:t>
      </w:r>
    </w:p>
    <w:p w:rsidR="00803C5B" w:rsidRPr="007C197B" w:rsidRDefault="00AA5491" w:rsidP="00803C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803C5B" w:rsidRPr="007C197B">
        <w:rPr>
          <w:rFonts w:asciiTheme="majorEastAsia" w:eastAsiaTheme="majorEastAsia" w:hAnsiTheme="majorEastAsia" w:hint="eastAsia"/>
          <w:sz w:val="24"/>
          <w:szCs w:val="24"/>
        </w:rPr>
        <w:t>等の仕様（水力発電機）</w:t>
      </w:r>
    </w:p>
    <w:p w:rsidR="00803C5B" w:rsidRDefault="00803C5B" w:rsidP="00803C5B">
      <w:pPr>
        <w:ind w:left="240" w:hangingChars="100" w:hanging="240"/>
        <w:jc w:val="left"/>
        <w:rPr>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AA5491" w:rsidRPr="00C332D4" w:rsidRDefault="00AA5491" w:rsidP="00AA5491">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803C5B" w:rsidRPr="00AA5491"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803C5B" w:rsidRPr="00C332D4" w:rsidRDefault="00803C5B" w:rsidP="00803C5B">
      <w:pPr>
        <w:jc w:val="left"/>
        <w:rPr>
          <w:rFonts w:asciiTheme="minorEastAsia" w:eastAsiaTheme="minorEastAsia" w:hAnsiTheme="minorEastAsia"/>
          <w:sz w:val="24"/>
          <w:szCs w:val="24"/>
        </w:rPr>
      </w:pPr>
    </w:p>
    <w:p w:rsidR="00803C5B"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803C5B"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803C5B" w:rsidRPr="00C332D4" w:rsidRDefault="00803C5B" w:rsidP="00803C5B">
      <w:pPr>
        <w:jc w:val="left"/>
        <w:rPr>
          <w:rFonts w:asciiTheme="minorEastAsia" w:eastAsiaTheme="minorEastAsia" w:hAnsiTheme="minorEastAsia"/>
          <w:sz w:val="24"/>
          <w:szCs w:val="24"/>
        </w:rPr>
      </w:pPr>
    </w:p>
    <w:p w:rsidR="00803C5B" w:rsidRPr="00C332D4" w:rsidRDefault="00803C5B" w:rsidP="00803C5B">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B90DB7">
        <w:rPr>
          <w:rFonts w:asciiTheme="minorEastAsia" w:eastAsiaTheme="minorEastAsia" w:hAnsiTheme="minorEastAsia" w:hint="eastAsia"/>
          <w:sz w:val="24"/>
          <w:szCs w:val="24"/>
        </w:rPr>
        <w:tab/>
      </w:r>
      <w:r w:rsidR="00B90DB7">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803C5B" w:rsidRDefault="00803C5B" w:rsidP="00803C5B">
      <w:pPr>
        <w:ind w:left="240" w:hangingChars="100" w:hanging="240"/>
        <w:jc w:val="left"/>
        <w:rPr>
          <w:rFonts w:asciiTheme="minorEastAsia" w:eastAsiaTheme="minorEastAsia" w:hAnsiTheme="minorEastAsia"/>
          <w:sz w:val="24"/>
          <w:szCs w:val="24"/>
        </w:rPr>
      </w:pPr>
    </w:p>
    <w:p w:rsidR="00B90DB7" w:rsidRDefault="00B90DB7" w:rsidP="00803C5B">
      <w:pPr>
        <w:ind w:left="240" w:hangingChars="100" w:hanging="240"/>
        <w:jc w:val="left"/>
        <w:rPr>
          <w:rFonts w:asciiTheme="minorEastAsia" w:eastAsiaTheme="minorEastAsia" w:hAnsiTheme="minorEastAsia"/>
          <w:sz w:val="24"/>
          <w:szCs w:val="24"/>
        </w:rPr>
      </w:pPr>
    </w:p>
    <w:p w:rsidR="00803C5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Pr>
          <w:rFonts w:asciiTheme="minorEastAsia" w:eastAsiaTheme="minorEastAsia" w:hAnsiTheme="minorEastAsia" w:hint="eastAsia"/>
          <w:sz w:val="24"/>
          <w:szCs w:val="24"/>
        </w:rPr>
        <w:t>厳気象対応</w:t>
      </w:r>
      <w:r w:rsidRPr="00BF7C5E">
        <w:rPr>
          <w:rFonts w:asciiTheme="minorEastAsia" w:eastAsiaTheme="minorEastAsia" w:hAnsiTheme="minorEastAsia" w:hint="eastAsia"/>
          <w:sz w:val="24"/>
          <w:szCs w:val="24"/>
        </w:rPr>
        <w:t>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ind w:left="240" w:hangingChars="100" w:hanging="240"/>
        <w:jc w:val="right"/>
        <w:rPr>
          <w:sz w:val="24"/>
          <w:szCs w:val="24"/>
        </w:rPr>
      </w:pPr>
      <w:r>
        <w:rPr>
          <w:rFonts w:hint="eastAsia"/>
          <w:sz w:val="24"/>
          <w:szCs w:val="24"/>
        </w:rPr>
        <w:lastRenderedPageBreak/>
        <w:t>（様式３－３）</w:t>
      </w:r>
    </w:p>
    <w:p w:rsidR="007E6D8B" w:rsidRPr="007C197B" w:rsidRDefault="007E6D8B" w:rsidP="007E6D8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803C5B" w:rsidRPr="007E6D8B" w:rsidRDefault="00803C5B" w:rsidP="00803C5B">
      <w:pPr>
        <w:jc w:val="left"/>
        <w:rPr>
          <w:rFonts w:asciiTheme="minorEastAsia" w:eastAsiaTheme="minorEastAsia" w:hAnsiTheme="minorEastAsia"/>
          <w:sz w:val="24"/>
          <w:szCs w:val="24"/>
        </w:rPr>
      </w:pP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803C5B" w:rsidRPr="007C197B" w:rsidRDefault="00803C5B" w:rsidP="00803C5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7E6D8B" w:rsidRDefault="007E6D8B" w:rsidP="007E6D8B">
      <w:pPr>
        <w:jc w:val="left"/>
        <w:rPr>
          <w:rFonts w:asciiTheme="minorEastAsia" w:eastAsiaTheme="minorEastAsia" w:hAnsiTheme="minorEastAsia"/>
          <w:sz w:val="24"/>
          <w:szCs w:val="24"/>
        </w:rPr>
      </w:pPr>
    </w:p>
    <w:p w:rsidR="007E6D8B" w:rsidRPr="0061395D" w:rsidRDefault="007E6D8B" w:rsidP="007E6D8B">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7E6D8B" w:rsidRPr="0061395D" w:rsidRDefault="007E6D8B" w:rsidP="007E6D8B">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7E6D8B" w:rsidRPr="0061395D" w:rsidRDefault="007E6D8B" w:rsidP="007E6D8B">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7E6D8B" w:rsidRDefault="007E6D8B" w:rsidP="007E6D8B">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7E6D8B" w:rsidRPr="007C197B" w:rsidRDefault="007E6D8B" w:rsidP="007E6D8B">
      <w:pPr>
        <w:jc w:val="left"/>
        <w:rPr>
          <w:rFonts w:asciiTheme="minorEastAsia" w:eastAsiaTheme="minorEastAsia" w:hAnsiTheme="minorEastAsia"/>
          <w:sz w:val="24"/>
          <w:szCs w:val="24"/>
        </w:rPr>
      </w:pPr>
    </w:p>
    <w:p w:rsidR="007E6D8B" w:rsidRDefault="007E6D8B" w:rsidP="007E6D8B">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7E6D8B" w:rsidRPr="0061395D" w:rsidTr="00003385">
        <w:trPr>
          <w:trHeight w:val="11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7E6D8B" w:rsidRPr="0061395D" w:rsidRDefault="007E6D8B" w:rsidP="00003385">
            <w:pPr>
              <w:widowControl/>
              <w:spacing w:line="360" w:lineRule="exact"/>
              <w:jc w:val="left"/>
              <w:rPr>
                <w:rFonts w:asciiTheme="minorEastAsia" w:eastAsiaTheme="minorEastAsia" w:hAnsiTheme="minorEastAsia" w:cs="Meiryo UI"/>
                <w:kern w:val="21"/>
                <w:sz w:val="24"/>
                <w:szCs w:val="24"/>
              </w:rPr>
            </w:pPr>
          </w:p>
        </w:tc>
      </w:tr>
      <w:tr w:rsidR="007E6D8B" w:rsidRPr="0061395D" w:rsidTr="00003385">
        <w:trPr>
          <w:trHeight w:val="5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7E6D8B" w:rsidRPr="0061395D" w:rsidRDefault="007E6D8B" w:rsidP="00003385">
            <w:pPr>
              <w:widowControl/>
              <w:spacing w:line="360" w:lineRule="exact"/>
              <w:jc w:val="left"/>
              <w:rPr>
                <w:rFonts w:asciiTheme="minorEastAsia" w:eastAsiaTheme="minorEastAsia" w:hAnsiTheme="minorEastAsia" w:cs="Meiryo UI"/>
                <w:kern w:val="21"/>
                <w:sz w:val="24"/>
                <w:szCs w:val="24"/>
              </w:rPr>
            </w:pPr>
          </w:p>
        </w:tc>
      </w:tr>
      <w:tr w:rsidR="007E6D8B" w:rsidRPr="0061395D" w:rsidTr="00003385">
        <w:trPr>
          <w:trHeight w:val="5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7E6D8B" w:rsidRPr="0061395D" w:rsidRDefault="007E6D8B" w:rsidP="00003385">
            <w:pPr>
              <w:widowControl/>
              <w:spacing w:line="360" w:lineRule="exact"/>
              <w:jc w:val="left"/>
              <w:rPr>
                <w:rFonts w:asciiTheme="minorEastAsia" w:eastAsiaTheme="minorEastAsia" w:hAnsiTheme="minorEastAsia" w:cs="Meiryo UI"/>
                <w:kern w:val="21"/>
                <w:sz w:val="24"/>
                <w:szCs w:val="24"/>
              </w:rPr>
            </w:pPr>
          </w:p>
        </w:tc>
      </w:tr>
      <w:tr w:rsidR="007E6D8B" w:rsidRPr="0061395D" w:rsidTr="00003385">
        <w:trPr>
          <w:trHeight w:val="5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7E6D8B" w:rsidRPr="0061395D" w:rsidRDefault="007E6D8B" w:rsidP="00003385">
            <w:pPr>
              <w:widowControl/>
              <w:spacing w:line="360" w:lineRule="exact"/>
              <w:jc w:val="left"/>
              <w:rPr>
                <w:rFonts w:asciiTheme="minorEastAsia" w:eastAsiaTheme="minorEastAsia" w:hAnsiTheme="minorEastAsia" w:cs="Meiryo UI"/>
                <w:kern w:val="21"/>
                <w:sz w:val="24"/>
                <w:szCs w:val="24"/>
              </w:rPr>
            </w:pPr>
          </w:p>
        </w:tc>
      </w:tr>
      <w:tr w:rsidR="007E6D8B" w:rsidRPr="0061395D" w:rsidTr="00003385">
        <w:trPr>
          <w:trHeight w:val="5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7E6D8B" w:rsidRPr="0061395D" w:rsidTr="00003385">
        <w:trPr>
          <w:trHeight w:val="5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7E6D8B" w:rsidRPr="0061395D" w:rsidRDefault="007E6D8B" w:rsidP="00003385">
            <w:pPr>
              <w:widowControl/>
              <w:spacing w:line="360" w:lineRule="exact"/>
              <w:jc w:val="left"/>
              <w:rPr>
                <w:rFonts w:asciiTheme="minorEastAsia" w:eastAsiaTheme="minorEastAsia" w:hAnsiTheme="minorEastAsia" w:cs="Meiryo UI"/>
                <w:kern w:val="21"/>
                <w:sz w:val="24"/>
                <w:szCs w:val="24"/>
              </w:rPr>
            </w:pPr>
          </w:p>
        </w:tc>
      </w:tr>
      <w:tr w:rsidR="007E6D8B" w:rsidRPr="0061395D" w:rsidTr="00003385">
        <w:trPr>
          <w:trHeight w:val="58"/>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7E6D8B" w:rsidRPr="0061395D" w:rsidRDefault="007E6D8B" w:rsidP="00003385">
            <w:pPr>
              <w:widowControl/>
              <w:spacing w:line="360" w:lineRule="exact"/>
              <w:jc w:val="left"/>
              <w:rPr>
                <w:rFonts w:asciiTheme="minorEastAsia" w:eastAsiaTheme="minorEastAsia" w:hAnsiTheme="minorEastAsia" w:cs="Meiryo UI"/>
                <w:kern w:val="21"/>
                <w:sz w:val="24"/>
                <w:szCs w:val="24"/>
              </w:rPr>
            </w:pPr>
          </w:p>
        </w:tc>
      </w:tr>
      <w:tr w:rsidR="007E6D8B" w:rsidRPr="0061395D" w:rsidTr="00003385">
        <w:trPr>
          <w:trHeight w:val="225"/>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7E6D8B" w:rsidRPr="0061395D" w:rsidRDefault="007E6D8B" w:rsidP="00003385">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7E6D8B" w:rsidRPr="0061395D" w:rsidRDefault="007E6D8B" w:rsidP="00003385">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7E6D8B" w:rsidRPr="0061395D" w:rsidRDefault="007E6D8B" w:rsidP="00003385">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7E6D8B" w:rsidRPr="0061395D" w:rsidTr="00003385">
        <w:trPr>
          <w:trHeight w:val="402"/>
          <w:jc w:val="center"/>
        </w:trPr>
        <w:tc>
          <w:tcPr>
            <w:tcW w:w="2790"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7E6D8B" w:rsidRPr="0061395D" w:rsidRDefault="007E6D8B" w:rsidP="00003385">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7E6D8B" w:rsidRDefault="007E6D8B" w:rsidP="007E6D8B">
      <w:pPr>
        <w:jc w:val="left"/>
        <w:rPr>
          <w:rFonts w:asciiTheme="minorEastAsia" w:eastAsiaTheme="minorEastAsia" w:hAnsiTheme="minorEastAsia"/>
          <w:sz w:val="24"/>
          <w:szCs w:val="24"/>
        </w:rPr>
      </w:pPr>
    </w:p>
    <w:p w:rsidR="007E6D8B" w:rsidRPr="0061395D" w:rsidRDefault="007E6D8B" w:rsidP="007E6D8B">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7E6D8B" w:rsidRPr="0061395D" w:rsidRDefault="007E6D8B" w:rsidP="007E6D8B">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7E6D8B" w:rsidRDefault="007E6D8B" w:rsidP="007E6D8B">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7E6D8B" w:rsidRPr="0061395D" w:rsidRDefault="007E6D8B" w:rsidP="007E6D8B">
      <w:pPr>
        <w:ind w:firstLineChars="100" w:firstLine="240"/>
        <w:jc w:val="left"/>
        <w:rPr>
          <w:rFonts w:asciiTheme="minorEastAsia" w:eastAsiaTheme="minorEastAsia" w:hAnsiTheme="minorEastAsia"/>
          <w:sz w:val="24"/>
          <w:szCs w:val="24"/>
        </w:rPr>
      </w:pPr>
    </w:p>
    <w:p w:rsidR="007E6D8B" w:rsidRPr="0061395D" w:rsidRDefault="00B90DB7" w:rsidP="007E6D8B">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7E6D8B" w:rsidRPr="0061395D">
        <w:rPr>
          <w:rFonts w:asciiTheme="minorEastAsia" w:eastAsiaTheme="minorEastAsia" w:hAnsiTheme="minorEastAsia" w:hint="eastAsia"/>
          <w:sz w:val="24"/>
          <w:szCs w:val="24"/>
        </w:rPr>
        <w:t>電力（kW）が，発電設備または負荷設備の容量（送電端値）以下であることが必要です。</w:t>
      </w:r>
    </w:p>
    <w:p w:rsidR="007E6D8B" w:rsidRPr="007C197B" w:rsidRDefault="007E6D8B" w:rsidP="007E6D8B">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7E6D8B" w:rsidRPr="007C197B" w:rsidRDefault="007E6D8B" w:rsidP="007E6D8B">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7E6D8B" w:rsidRPr="007C197B" w:rsidRDefault="007E6D8B" w:rsidP="007E6D8B">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7E6D8B" w:rsidRPr="007C197B" w:rsidRDefault="007E6D8B" w:rsidP="007E6D8B">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7E6D8B" w:rsidRDefault="007E6D8B" w:rsidP="007E6D8B">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 xml:space="preserve">※３　</w:t>
      </w:r>
      <w:r w:rsidR="00B90DB7">
        <w:rPr>
          <w:rFonts w:asciiTheme="minorEastAsia" w:eastAsiaTheme="minorEastAsia" w:hAnsiTheme="minorEastAsia" w:hint="eastAsia"/>
          <w:sz w:val="24"/>
          <w:szCs w:val="24"/>
        </w:rPr>
        <w:t>属地TSOの</w:t>
      </w:r>
      <w:r w:rsidRPr="002D6C6E">
        <w:rPr>
          <w:rFonts w:asciiTheme="minorEastAsia" w:eastAsiaTheme="minorEastAsia" w:hAnsiTheme="minorEastAsia" w:hint="eastAsia"/>
          <w:sz w:val="24"/>
          <w:szCs w:val="24"/>
        </w:rPr>
        <w:t>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7E6D8B" w:rsidRDefault="007E6D8B" w:rsidP="00803C5B">
      <w:pPr>
        <w:jc w:val="left"/>
        <w:rPr>
          <w:rFonts w:asciiTheme="minorEastAsia" w:eastAsiaTheme="minorEastAsia" w:hAnsiTheme="minorEastAsia"/>
          <w:sz w:val="24"/>
          <w:szCs w:val="24"/>
        </w:rPr>
      </w:pPr>
    </w:p>
    <w:p w:rsidR="00803C5B" w:rsidRDefault="00803C5B" w:rsidP="00803C5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803C5B" w:rsidRPr="007C197B" w:rsidRDefault="00B5498D" w:rsidP="00803C5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803C5B" w:rsidRPr="007C197B">
        <w:rPr>
          <w:rFonts w:asciiTheme="majorEastAsia" w:eastAsiaTheme="majorEastAsia" w:hAnsiTheme="majorEastAsia" w:hint="eastAsia"/>
          <w:sz w:val="24"/>
          <w:szCs w:val="24"/>
        </w:rPr>
        <w:t>等の運転実績について</w:t>
      </w:r>
    </w:p>
    <w:p w:rsidR="00803C5B" w:rsidRPr="00B81A6E" w:rsidRDefault="00803C5B" w:rsidP="00803C5B">
      <w:pPr>
        <w:jc w:val="left"/>
        <w:rPr>
          <w:rFonts w:asciiTheme="minorEastAsia" w:eastAsiaTheme="minorEastAsia" w:hAnsiTheme="minorEastAsia"/>
          <w:sz w:val="20"/>
          <w:szCs w:val="20"/>
        </w:rPr>
      </w:pPr>
    </w:p>
    <w:p w:rsidR="00803C5B" w:rsidRPr="007C197B" w:rsidRDefault="00803C5B" w:rsidP="00803C5B">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2C7F2A">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803C5B" w:rsidRPr="00B81A6E" w:rsidRDefault="00803C5B" w:rsidP="00803C5B">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4B3ABE">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2C7F2A">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B90DB7" w:rsidRPr="00B90DB7">
        <w:rPr>
          <w:rFonts w:asciiTheme="minorEastAsia" w:eastAsiaTheme="minorEastAsia" w:hAnsiTheme="minorEastAsia" w:hint="eastAsia"/>
          <w:szCs w:val="21"/>
        </w:rPr>
        <w:t>および（令和２年度）需要家側エネルギーリソースを活用したバーチャルパワープラント構築実証事業のうち，「Ｂ．ＶＰＰアグリゲーション事業」</w:t>
      </w:r>
      <w:r w:rsidRPr="00B81A6E">
        <w:rPr>
          <w:rFonts w:asciiTheme="minorEastAsia" w:eastAsiaTheme="minorEastAsia" w:hAnsiTheme="minorEastAsia" w:hint="eastAsia"/>
          <w:szCs w:val="21"/>
        </w:rPr>
        <w:t>を指します。</w:t>
      </w:r>
    </w:p>
    <w:p w:rsidR="00803C5B" w:rsidRDefault="00803C5B" w:rsidP="00803C5B">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803C5B" w:rsidRDefault="00803C5B" w:rsidP="00803C5B">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B5498D" w:rsidRDefault="00B5498D" w:rsidP="00803C5B">
      <w:pPr>
        <w:spacing w:line="240" w:lineRule="exact"/>
        <w:ind w:firstLineChars="300" w:firstLine="630"/>
        <w:jc w:val="left"/>
        <w:rPr>
          <w:rFonts w:asciiTheme="minorEastAsia" w:eastAsiaTheme="minorEastAsia" w:hAnsiTheme="minorEastAsia"/>
          <w:szCs w:val="21"/>
        </w:rPr>
      </w:pPr>
    </w:p>
    <w:p w:rsidR="00B5498D" w:rsidRDefault="00B5498D" w:rsidP="00803C5B">
      <w:pPr>
        <w:spacing w:line="240" w:lineRule="exact"/>
        <w:ind w:firstLineChars="300" w:firstLine="630"/>
        <w:jc w:val="left"/>
        <w:rPr>
          <w:rFonts w:asciiTheme="minorEastAsia" w:eastAsiaTheme="minorEastAsia" w:hAnsiTheme="minorEastAsia"/>
          <w:szCs w:val="21"/>
        </w:rPr>
      </w:pPr>
    </w:p>
    <w:p w:rsidR="00B5498D" w:rsidRDefault="00B5498D" w:rsidP="00B5498D">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B5498D" w:rsidRPr="00C50D8F" w:rsidTr="00003385">
        <w:trPr>
          <w:trHeight w:val="276"/>
          <w:jc w:val="center"/>
        </w:trPr>
        <w:tc>
          <w:tcPr>
            <w:tcW w:w="3291" w:type="dxa"/>
            <w:shd w:val="clear" w:color="auto" w:fill="auto"/>
            <w:vAlign w:val="center"/>
          </w:tcPr>
          <w:p w:rsidR="00B5498D" w:rsidRPr="00C50D8F" w:rsidRDefault="00B5498D"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B5498D" w:rsidRPr="00C50D8F" w:rsidRDefault="00B5498D"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B5498D" w:rsidRPr="00C50D8F" w:rsidTr="00003385">
        <w:trPr>
          <w:trHeight w:val="480"/>
          <w:jc w:val="center"/>
        </w:trPr>
        <w:tc>
          <w:tcPr>
            <w:tcW w:w="3291" w:type="dxa"/>
            <w:shd w:val="clear" w:color="auto" w:fill="auto"/>
            <w:vAlign w:val="center"/>
          </w:tcPr>
          <w:p w:rsidR="00B5498D" w:rsidRPr="00C50D8F" w:rsidRDefault="00B5498D"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B5498D" w:rsidRPr="00C50D8F" w:rsidRDefault="00B5498D"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B5498D" w:rsidRPr="00C50D8F" w:rsidTr="00003385">
        <w:trPr>
          <w:trHeight w:val="416"/>
          <w:jc w:val="center"/>
        </w:trPr>
        <w:tc>
          <w:tcPr>
            <w:tcW w:w="3291" w:type="dxa"/>
            <w:shd w:val="clear" w:color="auto" w:fill="auto"/>
            <w:vAlign w:val="center"/>
          </w:tcPr>
          <w:p w:rsidR="00B5498D" w:rsidRPr="00C50D8F" w:rsidRDefault="00B5498D"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B5498D" w:rsidRPr="00C50D8F" w:rsidRDefault="00B5498D"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B5498D" w:rsidRPr="00C50D8F" w:rsidTr="00003385">
        <w:trPr>
          <w:trHeight w:val="423"/>
          <w:jc w:val="center"/>
        </w:trPr>
        <w:tc>
          <w:tcPr>
            <w:tcW w:w="3291" w:type="dxa"/>
            <w:shd w:val="clear" w:color="auto" w:fill="auto"/>
            <w:vAlign w:val="center"/>
          </w:tcPr>
          <w:p w:rsidR="00B5498D" w:rsidRPr="00C50D8F" w:rsidRDefault="00B5498D"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B5498D" w:rsidRPr="00C50D8F" w:rsidRDefault="00B5498D"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B5498D" w:rsidRPr="00C50D8F" w:rsidTr="00003385">
        <w:trPr>
          <w:trHeight w:val="414"/>
          <w:jc w:val="center"/>
        </w:trPr>
        <w:tc>
          <w:tcPr>
            <w:tcW w:w="3291" w:type="dxa"/>
            <w:shd w:val="clear" w:color="auto" w:fill="auto"/>
            <w:vAlign w:val="center"/>
          </w:tcPr>
          <w:p w:rsidR="00B5498D" w:rsidRPr="00C50D8F" w:rsidRDefault="00B5498D"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B5498D" w:rsidRPr="00C50D8F" w:rsidRDefault="00B5498D" w:rsidP="00003385">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B5498D" w:rsidRPr="00C50D8F" w:rsidTr="00003385">
        <w:trPr>
          <w:trHeight w:val="232"/>
          <w:jc w:val="center"/>
        </w:trPr>
        <w:tc>
          <w:tcPr>
            <w:tcW w:w="3291" w:type="dxa"/>
            <w:shd w:val="clear" w:color="auto" w:fill="auto"/>
            <w:vAlign w:val="center"/>
          </w:tcPr>
          <w:p w:rsidR="00B5498D" w:rsidRPr="00C50D8F" w:rsidRDefault="00B5498D" w:rsidP="00D910DC">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設備利用率</w:t>
            </w:r>
            <w:r w:rsidRPr="00D910DC">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B5498D" w:rsidRPr="00C50D8F" w:rsidRDefault="00B5498D" w:rsidP="00003385">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B5498D" w:rsidRPr="0078092A" w:rsidRDefault="00B5498D" w:rsidP="0078092A">
      <w:pPr>
        <w:pStyle w:val="a6"/>
        <w:numPr>
          <w:ilvl w:val="0"/>
          <w:numId w:val="1"/>
        </w:numPr>
        <w:ind w:leftChars="0"/>
        <w:jc w:val="left"/>
        <w:rPr>
          <w:rFonts w:asciiTheme="minorEastAsia" w:eastAsiaTheme="minorEastAsia" w:hAnsiTheme="minorEastAsia"/>
          <w:szCs w:val="21"/>
        </w:rPr>
      </w:pPr>
      <w:r w:rsidRPr="0078092A">
        <w:rPr>
          <w:rFonts w:asciiTheme="minorEastAsia" w:eastAsiaTheme="minorEastAsia" w:hAnsiTheme="minorEastAsia"/>
          <w:szCs w:val="21"/>
        </w:rPr>
        <w:t>DR</w:t>
      </w:r>
      <w:r w:rsidR="00851FBF">
        <w:rPr>
          <w:rFonts w:asciiTheme="minorEastAsia" w:eastAsiaTheme="minorEastAsia" w:hAnsiTheme="minorEastAsia" w:hint="eastAsia"/>
          <w:szCs w:val="21"/>
        </w:rPr>
        <w:t>を活用して応札</w:t>
      </w:r>
      <w:r w:rsidRPr="0078092A">
        <w:rPr>
          <w:rFonts w:asciiTheme="minorEastAsia" w:eastAsiaTheme="minorEastAsia" w:hAnsiTheme="minorEastAsia" w:hint="eastAsia"/>
          <w:szCs w:val="21"/>
        </w:rPr>
        <w:t>される場合は，記載不要です。</w:t>
      </w:r>
    </w:p>
    <w:p w:rsidR="00B5498D" w:rsidRPr="00D81728" w:rsidRDefault="00B5498D" w:rsidP="00B5498D">
      <w:pPr>
        <w:ind w:firstLineChars="100" w:firstLine="240"/>
        <w:rPr>
          <w:rFonts w:asciiTheme="minorEastAsia" w:eastAsiaTheme="minorEastAsia" w:hAnsiTheme="minorEastAsia"/>
          <w:sz w:val="24"/>
          <w:szCs w:val="24"/>
        </w:rPr>
      </w:pPr>
    </w:p>
    <w:p w:rsidR="00803C5B" w:rsidRPr="00B81A6E" w:rsidRDefault="00803C5B" w:rsidP="00803C5B">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803C5B" w:rsidRPr="00B72F43" w:rsidTr="00E24072">
        <w:trPr>
          <w:trHeight w:val="258"/>
          <w:jc w:val="center"/>
        </w:trPr>
        <w:tc>
          <w:tcPr>
            <w:tcW w:w="3813" w:type="dxa"/>
            <w:shd w:val="clear" w:color="auto" w:fill="auto"/>
            <w:tcMar>
              <w:top w:w="15" w:type="dxa"/>
              <w:left w:w="108" w:type="dxa"/>
              <w:bottom w:w="0" w:type="dxa"/>
              <w:right w:w="108" w:type="dxa"/>
            </w:tcMar>
            <w:vAlign w:val="center"/>
            <w:hideMark/>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803C5B" w:rsidRPr="00B81A6E" w:rsidRDefault="00803C5B" w:rsidP="00E24072">
            <w:pPr>
              <w:pStyle w:val="a6"/>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803C5B" w:rsidRPr="00B72F43" w:rsidTr="00E24072">
        <w:trPr>
          <w:trHeight w:val="146"/>
          <w:jc w:val="center"/>
        </w:trPr>
        <w:tc>
          <w:tcPr>
            <w:tcW w:w="3813" w:type="dxa"/>
            <w:shd w:val="clear" w:color="auto" w:fill="auto"/>
            <w:tcMar>
              <w:top w:w="15" w:type="dxa"/>
              <w:left w:w="108" w:type="dxa"/>
              <w:bottom w:w="0" w:type="dxa"/>
              <w:right w:w="108" w:type="dxa"/>
            </w:tcMar>
            <w:vAlign w:val="center"/>
            <w:hideMark/>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803C5B" w:rsidRPr="00B81A6E" w:rsidRDefault="000B73C9" w:rsidP="00E24072">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003B3A08">
              <w:rPr>
                <w:rFonts w:hint="eastAsia"/>
                <w:sz w:val="24"/>
                <w:szCs w:val="24"/>
              </w:rPr>
              <w:t>年○月</w:t>
            </w:r>
            <w:r w:rsidR="00803C5B"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003B3A08">
              <w:rPr>
                <w:rFonts w:hint="eastAsia"/>
                <w:sz w:val="24"/>
                <w:szCs w:val="24"/>
              </w:rPr>
              <w:t>年○月</w:t>
            </w:r>
          </w:p>
        </w:tc>
      </w:tr>
      <w:tr w:rsidR="00803C5B" w:rsidRPr="00B72F43" w:rsidTr="00E24072">
        <w:trPr>
          <w:trHeight w:val="167"/>
          <w:jc w:val="center"/>
        </w:trPr>
        <w:tc>
          <w:tcPr>
            <w:tcW w:w="3813" w:type="dxa"/>
            <w:shd w:val="clear" w:color="auto" w:fill="auto"/>
            <w:tcMar>
              <w:top w:w="15" w:type="dxa"/>
              <w:left w:w="108" w:type="dxa"/>
              <w:bottom w:w="0" w:type="dxa"/>
              <w:right w:w="108" w:type="dxa"/>
            </w:tcMar>
            <w:vAlign w:val="center"/>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803C5B" w:rsidRPr="00B81A6E" w:rsidRDefault="000B73C9" w:rsidP="00E24072">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003B3A08">
              <w:rPr>
                <w:rFonts w:hint="eastAsia"/>
                <w:sz w:val="24"/>
                <w:szCs w:val="24"/>
              </w:rPr>
              <w:t>年○月</w:t>
            </w:r>
            <w:r w:rsidR="00803C5B"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003B3A08">
              <w:rPr>
                <w:rFonts w:hint="eastAsia"/>
                <w:sz w:val="24"/>
                <w:szCs w:val="24"/>
              </w:rPr>
              <w:t>年○月</w:t>
            </w:r>
          </w:p>
        </w:tc>
      </w:tr>
      <w:tr w:rsidR="00803C5B" w:rsidRPr="00B72F43" w:rsidTr="00E24072">
        <w:trPr>
          <w:trHeight w:val="201"/>
          <w:jc w:val="center"/>
        </w:trPr>
        <w:tc>
          <w:tcPr>
            <w:tcW w:w="3813" w:type="dxa"/>
            <w:shd w:val="clear" w:color="auto" w:fill="auto"/>
            <w:tcMar>
              <w:top w:w="15" w:type="dxa"/>
              <w:left w:w="108" w:type="dxa"/>
              <w:bottom w:w="0" w:type="dxa"/>
              <w:right w:w="108" w:type="dxa"/>
            </w:tcMar>
            <w:vAlign w:val="center"/>
          </w:tcPr>
          <w:p w:rsidR="00803C5B" w:rsidRPr="00B81A6E" w:rsidRDefault="00803C5B" w:rsidP="00E24072">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803C5B" w:rsidRPr="00B81A6E" w:rsidRDefault="000B73C9" w:rsidP="00E24072">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003B3A08">
              <w:rPr>
                <w:rFonts w:hint="eastAsia"/>
                <w:sz w:val="24"/>
                <w:szCs w:val="24"/>
              </w:rPr>
              <w:t>年○月</w:t>
            </w:r>
            <w:r w:rsidR="00803C5B"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003B3A08">
              <w:rPr>
                <w:rFonts w:hint="eastAsia"/>
                <w:sz w:val="24"/>
                <w:szCs w:val="24"/>
              </w:rPr>
              <w:t>年○月</w:t>
            </w:r>
          </w:p>
        </w:tc>
      </w:tr>
    </w:tbl>
    <w:p w:rsidR="00803C5B" w:rsidRPr="00D81CC3" w:rsidRDefault="00803C5B" w:rsidP="00803C5B">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4B3ABE">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4B3ABE">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B5498D" w:rsidRPr="00D81CC3" w:rsidRDefault="00B5498D" w:rsidP="00B5498D">
      <w:pPr>
        <w:rPr>
          <w:rFonts w:asciiTheme="minorEastAsia" w:eastAsiaTheme="minorEastAsia" w:hAnsiTheme="minorEastAsia"/>
          <w:szCs w:val="21"/>
        </w:rPr>
      </w:pPr>
    </w:p>
    <w:p w:rsidR="00B5498D" w:rsidRDefault="00B5498D" w:rsidP="00B5498D">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B5498D" w:rsidTr="00003385">
        <w:tc>
          <w:tcPr>
            <w:tcW w:w="9497" w:type="dxa"/>
          </w:tcPr>
          <w:p w:rsidR="00B5498D" w:rsidRDefault="00B5498D" w:rsidP="00003385">
            <w:pPr>
              <w:rPr>
                <w:rFonts w:asciiTheme="minorEastAsia" w:eastAsiaTheme="minorEastAsia" w:hAnsiTheme="minorEastAsia"/>
                <w:sz w:val="24"/>
                <w:szCs w:val="24"/>
              </w:rPr>
            </w:pPr>
          </w:p>
          <w:p w:rsidR="00B5498D" w:rsidRDefault="00B5498D" w:rsidP="00003385">
            <w:pPr>
              <w:rPr>
                <w:rFonts w:asciiTheme="minorEastAsia" w:eastAsiaTheme="minorEastAsia" w:hAnsiTheme="minorEastAsia"/>
                <w:sz w:val="24"/>
                <w:szCs w:val="24"/>
              </w:rPr>
            </w:pPr>
          </w:p>
        </w:tc>
      </w:tr>
    </w:tbl>
    <w:p w:rsidR="00B5498D" w:rsidRPr="00C50D8F" w:rsidRDefault="00B5498D" w:rsidP="00B5498D">
      <w:pPr>
        <w:rPr>
          <w:rFonts w:asciiTheme="minorEastAsia" w:eastAsiaTheme="minorEastAsia" w:hAnsiTheme="minorEastAsia"/>
          <w:sz w:val="24"/>
          <w:szCs w:val="24"/>
        </w:rPr>
      </w:pPr>
    </w:p>
    <w:p w:rsidR="00803C5B" w:rsidRDefault="00803C5B" w:rsidP="00803C5B">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E75755">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w:t>
      </w:r>
      <w:r w:rsidRPr="00C332D4">
        <w:rPr>
          <w:rFonts w:asciiTheme="minorEastAsia" w:eastAsiaTheme="minorEastAsia" w:hAnsiTheme="minorEastAsia" w:hint="eastAsia"/>
          <w:sz w:val="24"/>
          <w:szCs w:val="24"/>
        </w:rPr>
        <w:t>電源Ⅰ</w:t>
      </w:r>
      <w:r>
        <w:rPr>
          <w:rFonts w:asciiTheme="minorEastAsia" w:eastAsiaTheme="minorEastAsia" w:hAnsiTheme="minorEastAsia" w:hint="eastAsia"/>
          <w:sz w:val="24"/>
          <w:szCs w:val="24"/>
        </w:rPr>
        <w:t>´</w:t>
      </w:r>
      <w:r w:rsidRPr="00E465F4">
        <w:rPr>
          <w:rFonts w:asciiTheme="minorEastAsia" w:eastAsiaTheme="minorEastAsia" w:hAnsiTheme="minorEastAsia" w:hint="eastAsia"/>
          <w:sz w:val="24"/>
          <w:szCs w:val="24"/>
        </w:rPr>
        <w:t>厳気象対応</w:t>
      </w:r>
      <w:r w:rsidRPr="00B81A6E">
        <w:rPr>
          <w:rFonts w:asciiTheme="minorEastAsia" w:eastAsiaTheme="minorEastAsia" w:hAnsiTheme="minorEastAsia" w:hint="eastAsia"/>
          <w:sz w:val="24"/>
          <w:szCs w:val="24"/>
        </w:rPr>
        <w:t>調整力の調整力提供能力・性能を把握する為，契約開始前に，</w:t>
      </w:r>
      <w:r w:rsidR="00E75755">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者の負担において，調整力発動試験を実施　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lastRenderedPageBreak/>
        <w:t>ただし，上記運転実績等をもって，調整力提供能力・性能の把握が可能な場合，当社の判断において，調整力発動試験を省略することがあります。</w:t>
      </w:r>
    </w:p>
    <w:p w:rsidR="00BF540E" w:rsidRDefault="00803C5B" w:rsidP="00803C5B">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B5498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者が上記以外のエビデンスによって調整力提供能力・性能を示すことを申し出，当社が認める場合</w:t>
      </w:r>
      <w:r w:rsidR="004B3AB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BF540E" w:rsidRDefault="00BF540E">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803C5B" w:rsidRDefault="00803C5B" w:rsidP="00803C5B">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803C5B" w:rsidRDefault="00803C5B" w:rsidP="00803C5B">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803C5B" w:rsidRPr="007C197B" w:rsidRDefault="00803C5B" w:rsidP="00803C5B">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E75755" w:rsidRPr="00E75755" w:rsidTr="00E24072">
        <w:tc>
          <w:tcPr>
            <w:tcW w:w="1951" w:type="dxa"/>
          </w:tcPr>
          <w:p w:rsidR="00E75755" w:rsidRPr="00E75755" w:rsidRDefault="00E75755" w:rsidP="00E75755">
            <w:pPr>
              <w:rPr>
                <w:rFonts w:asciiTheme="minorEastAsia" w:eastAsiaTheme="minorEastAsia" w:hAnsiTheme="minorEastAsia"/>
                <w:sz w:val="24"/>
                <w:szCs w:val="24"/>
              </w:rPr>
            </w:pPr>
            <w:r w:rsidRPr="00E75755">
              <w:rPr>
                <w:rFonts w:asciiTheme="minorEastAsia" w:eastAsiaTheme="minorEastAsia" w:hAnsiTheme="minorEastAsia" w:hint="eastAsia"/>
                <w:sz w:val="24"/>
                <w:szCs w:val="24"/>
              </w:rPr>
              <w:t>運転継続時間</w:t>
            </w:r>
          </w:p>
        </w:tc>
        <w:tc>
          <w:tcPr>
            <w:tcW w:w="8647" w:type="dxa"/>
          </w:tcPr>
          <w:p w:rsidR="00E75755" w:rsidRPr="00E75755" w:rsidRDefault="00E75755" w:rsidP="00E75755">
            <w:pPr>
              <w:ind w:left="240" w:hangingChars="100" w:hanging="240"/>
              <w:rPr>
                <w:rFonts w:asciiTheme="minorEastAsia" w:eastAsiaTheme="minorEastAsia" w:hAnsiTheme="minorEastAsia"/>
                <w:sz w:val="24"/>
                <w:szCs w:val="24"/>
              </w:rPr>
            </w:pPr>
            <w:r w:rsidRPr="00E75755">
              <w:rPr>
                <w:rFonts w:asciiTheme="minorEastAsia" w:eastAsiaTheme="minorEastAsia" w:hAnsiTheme="minorEastAsia" w:hint="eastAsia"/>
                <w:sz w:val="24"/>
                <w:szCs w:val="24"/>
              </w:rPr>
              <w:t>※運転継続時間に制限がある場合には，運転継続時間とその理由を記載してください。</w:t>
            </w:r>
          </w:p>
        </w:tc>
      </w:tr>
      <w:tr w:rsidR="00BB31D6" w:rsidRPr="007C197B" w:rsidTr="00E24072">
        <w:tc>
          <w:tcPr>
            <w:tcW w:w="1951" w:type="dxa"/>
          </w:tcPr>
          <w:p w:rsidR="00BB31D6" w:rsidRPr="00BB31D6" w:rsidRDefault="00BB31D6" w:rsidP="00BB31D6">
            <w:pPr>
              <w:jc w:val="left"/>
              <w:rPr>
                <w:sz w:val="24"/>
                <w:szCs w:val="24"/>
              </w:rPr>
            </w:pPr>
            <w:r w:rsidRPr="00BB31D6">
              <w:rPr>
                <w:rFonts w:hint="eastAsia"/>
                <w:sz w:val="24"/>
                <w:szCs w:val="24"/>
              </w:rPr>
              <w:t>計画停止の時期</w:t>
            </w:r>
          </w:p>
          <w:p w:rsidR="00BB31D6" w:rsidRPr="007C197B" w:rsidRDefault="00BB31D6" w:rsidP="00BB31D6">
            <w:pPr>
              <w:jc w:val="left"/>
              <w:rPr>
                <w:sz w:val="24"/>
                <w:szCs w:val="24"/>
              </w:rPr>
            </w:pPr>
            <w:r w:rsidRPr="00BB31D6">
              <w:rPr>
                <w:rFonts w:hint="eastAsia"/>
                <w:sz w:val="24"/>
                <w:szCs w:val="24"/>
              </w:rPr>
              <w:t>および期間等</w:t>
            </w:r>
          </w:p>
        </w:tc>
        <w:tc>
          <w:tcPr>
            <w:tcW w:w="8647" w:type="dxa"/>
          </w:tcPr>
          <w:p w:rsidR="00BB31D6" w:rsidRPr="00BB31D6" w:rsidRDefault="00851FBF" w:rsidP="00BB31D6">
            <w:pPr>
              <w:ind w:left="240" w:hangingChars="100" w:hanging="240"/>
              <w:jc w:val="left"/>
              <w:rPr>
                <w:sz w:val="24"/>
                <w:szCs w:val="24"/>
              </w:rPr>
            </w:pPr>
            <w:r>
              <w:rPr>
                <w:rFonts w:hint="eastAsia"/>
                <w:sz w:val="24"/>
                <w:szCs w:val="24"/>
              </w:rPr>
              <w:t>※提供</w:t>
            </w:r>
            <w:r w:rsidR="00BB31D6">
              <w:rPr>
                <w:rFonts w:hint="eastAsia"/>
                <w:sz w:val="24"/>
                <w:szCs w:val="24"/>
              </w:rPr>
              <w:t>期間内における定期検査等，停止（電源Ⅰ´厳気象対応調整力を提供できない）の実施時期や，</w:t>
            </w:r>
            <w:r w:rsidR="00BB31D6" w:rsidRPr="00BB31D6">
              <w:rPr>
                <w:rFonts w:hint="eastAsia"/>
                <w:sz w:val="24"/>
                <w:szCs w:val="24"/>
              </w:rPr>
              <w:t>その期間を記入してください。また，実施時期を限定する必要がある場合は，その旨についても記入してください。</w:t>
            </w:r>
          </w:p>
          <w:p w:rsidR="00BB31D6" w:rsidRPr="00BB31D6" w:rsidRDefault="00BB31D6" w:rsidP="00BB31D6">
            <w:pPr>
              <w:ind w:left="240" w:hangingChars="100" w:hanging="240"/>
              <w:jc w:val="left"/>
              <w:rPr>
                <w:sz w:val="24"/>
                <w:szCs w:val="24"/>
              </w:rPr>
            </w:pPr>
            <w:r w:rsidRPr="00BB31D6">
              <w:rPr>
                <w:rFonts w:hint="eastAsia"/>
                <w:sz w:val="24"/>
                <w:szCs w:val="24"/>
              </w:rPr>
              <w:t>※定期検査</w:t>
            </w:r>
            <w:r>
              <w:rPr>
                <w:rFonts w:hint="eastAsia"/>
                <w:sz w:val="24"/>
                <w:szCs w:val="24"/>
              </w:rPr>
              <w:t>等，停止の他に，設備都合による作業停止や出力抑制が必要な場合は，</w:t>
            </w:r>
            <w:r w:rsidRPr="00BB31D6">
              <w:rPr>
                <w:rFonts w:hint="eastAsia"/>
                <w:sz w:val="24"/>
                <w:szCs w:val="24"/>
              </w:rPr>
              <w:t>実施インターバル，期間および内容について記入してください。</w:t>
            </w:r>
          </w:p>
          <w:p w:rsidR="00BB31D6" w:rsidRPr="007C197B" w:rsidRDefault="00BB31D6" w:rsidP="00BB31D6">
            <w:pPr>
              <w:ind w:left="240" w:hangingChars="100" w:hanging="240"/>
              <w:jc w:val="left"/>
              <w:rPr>
                <w:sz w:val="24"/>
                <w:szCs w:val="24"/>
              </w:rPr>
            </w:pPr>
            <w:r w:rsidRPr="00BB31D6">
              <w:rPr>
                <w:rFonts w:hint="eastAsia"/>
                <w:sz w:val="24"/>
                <w:szCs w:val="24"/>
              </w:rPr>
              <w:t>※なお，本入札書類をもって，仮に落札・契約した場合の年間停止計画を確認・了承するものではありません。</w:t>
            </w:r>
          </w:p>
        </w:tc>
      </w:tr>
      <w:tr w:rsidR="00803C5B" w:rsidRPr="007C197B" w:rsidTr="00E24072">
        <w:tc>
          <w:tcPr>
            <w:tcW w:w="1951" w:type="dxa"/>
          </w:tcPr>
          <w:p w:rsidR="00803C5B" w:rsidRPr="007C197B" w:rsidRDefault="00803C5B" w:rsidP="00E24072">
            <w:pPr>
              <w:jc w:val="left"/>
              <w:rPr>
                <w:sz w:val="24"/>
                <w:szCs w:val="24"/>
              </w:rPr>
            </w:pPr>
            <w:r w:rsidRPr="007C197B">
              <w:rPr>
                <w:rFonts w:hint="eastAsia"/>
                <w:sz w:val="24"/>
                <w:szCs w:val="24"/>
              </w:rPr>
              <w:t>運転管理体制</w:t>
            </w:r>
          </w:p>
        </w:tc>
        <w:tc>
          <w:tcPr>
            <w:tcW w:w="8647" w:type="dxa"/>
          </w:tcPr>
          <w:p w:rsidR="00803C5B" w:rsidRPr="007C197B" w:rsidRDefault="00803C5B" w:rsidP="00E24072">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803C5B" w:rsidRPr="007C197B" w:rsidTr="00E24072">
        <w:tc>
          <w:tcPr>
            <w:tcW w:w="1951" w:type="dxa"/>
          </w:tcPr>
          <w:p w:rsidR="00803C5B" w:rsidRDefault="00803C5B" w:rsidP="00E24072">
            <w:pPr>
              <w:jc w:val="left"/>
              <w:rPr>
                <w:sz w:val="24"/>
                <w:szCs w:val="24"/>
              </w:rPr>
            </w:pPr>
            <w:r w:rsidRPr="007C197B">
              <w:rPr>
                <w:rFonts w:hint="eastAsia"/>
                <w:sz w:val="24"/>
                <w:szCs w:val="24"/>
              </w:rPr>
              <w:t>給電指令対応</w:t>
            </w:r>
          </w:p>
          <w:p w:rsidR="00803C5B" w:rsidRPr="007C197B" w:rsidRDefault="00803C5B" w:rsidP="00E24072">
            <w:pPr>
              <w:jc w:val="left"/>
              <w:rPr>
                <w:sz w:val="24"/>
                <w:szCs w:val="24"/>
              </w:rPr>
            </w:pPr>
            <w:r w:rsidRPr="007C197B">
              <w:rPr>
                <w:rFonts w:hint="eastAsia"/>
                <w:sz w:val="24"/>
                <w:szCs w:val="24"/>
              </w:rPr>
              <w:t>システム</w:t>
            </w:r>
          </w:p>
        </w:tc>
        <w:tc>
          <w:tcPr>
            <w:tcW w:w="8647" w:type="dxa"/>
          </w:tcPr>
          <w:p w:rsidR="00803C5B" w:rsidRPr="007C197B" w:rsidRDefault="00803C5B" w:rsidP="00E24072">
            <w:pPr>
              <w:ind w:left="240" w:hangingChars="100" w:hanging="240"/>
              <w:jc w:val="left"/>
              <w:rPr>
                <w:sz w:val="24"/>
                <w:szCs w:val="24"/>
              </w:rPr>
            </w:pPr>
            <w:r w:rsidRPr="007C197B">
              <w:rPr>
                <w:rFonts w:hint="eastAsia"/>
                <w:sz w:val="24"/>
                <w:szCs w:val="24"/>
              </w:rPr>
              <w:t>※当社の給電指令に対応するためのシステム概要について</w:t>
            </w:r>
            <w:r w:rsidR="00BB31D6" w:rsidRPr="00BB31D6">
              <w:rPr>
                <w:rFonts w:hint="eastAsia"/>
                <w:sz w:val="24"/>
                <w:szCs w:val="24"/>
              </w:rPr>
              <w:t>（オンライン（簡易指令システムを用いたものを含みます。）・オフライン共）</w:t>
            </w:r>
            <w:r w:rsidRPr="007C197B">
              <w:rPr>
                <w:rFonts w:hint="eastAsia"/>
                <w:sz w:val="24"/>
                <w:szCs w:val="24"/>
              </w:rPr>
              <w:t>記載してください。（信号受信装置から</w:t>
            </w:r>
            <w:r w:rsidR="00BB31D6">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803C5B" w:rsidRPr="007C197B" w:rsidTr="00E24072">
        <w:tc>
          <w:tcPr>
            <w:tcW w:w="1951" w:type="dxa"/>
          </w:tcPr>
          <w:p w:rsidR="00803C5B" w:rsidRPr="007C197B" w:rsidRDefault="00803C5B" w:rsidP="00E24072">
            <w:pPr>
              <w:jc w:val="left"/>
              <w:rPr>
                <w:sz w:val="24"/>
                <w:szCs w:val="24"/>
              </w:rPr>
            </w:pPr>
            <w:r w:rsidRPr="007C197B">
              <w:rPr>
                <w:rFonts w:hint="eastAsia"/>
                <w:sz w:val="24"/>
                <w:szCs w:val="24"/>
              </w:rPr>
              <w:t>その他</w:t>
            </w:r>
          </w:p>
        </w:tc>
        <w:tc>
          <w:tcPr>
            <w:tcW w:w="8647" w:type="dxa"/>
          </w:tcPr>
          <w:p w:rsidR="00803C5B" w:rsidRPr="007C197B" w:rsidRDefault="00803C5B" w:rsidP="00E24072">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803C5B" w:rsidRPr="00D81CC3" w:rsidRDefault="00803C5B" w:rsidP="00803C5B">
      <w:pPr>
        <w:ind w:leftChars="100" w:left="210"/>
        <w:jc w:val="center"/>
        <w:rPr>
          <w:rFonts w:asciiTheme="minorEastAsia" w:eastAsiaTheme="minorEastAsia" w:hAnsiTheme="minorEastAsia"/>
          <w:sz w:val="24"/>
          <w:szCs w:val="24"/>
        </w:rPr>
      </w:pPr>
    </w:p>
    <w:p w:rsidR="007E7E5C" w:rsidRPr="00803C5B" w:rsidRDefault="007E7E5C"/>
    <w:sectPr w:rsidR="007E7E5C" w:rsidRPr="00803C5B" w:rsidSect="00803C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B7" w:rsidRDefault="00BF540E">
      <w:r>
        <w:separator/>
      </w:r>
    </w:p>
  </w:endnote>
  <w:endnote w:type="continuationSeparator" w:id="0">
    <w:p w:rsidR="008A5AB7" w:rsidRDefault="00BF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B7" w:rsidRDefault="00BF540E">
      <w:r>
        <w:separator/>
      </w:r>
    </w:p>
  </w:footnote>
  <w:footnote w:type="continuationSeparator" w:id="0">
    <w:p w:rsidR="008A5AB7" w:rsidRDefault="00BF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69" w:rsidRDefault="00C022C3" w:rsidP="00110869">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82683"/>
    <w:multiLevelType w:val="hybridMultilevel"/>
    <w:tmpl w:val="BA12ED4C"/>
    <w:lvl w:ilvl="0" w:tplc="5EBA5E50">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5B"/>
    <w:rsid w:val="00003DCA"/>
    <w:rsid w:val="0000448A"/>
    <w:rsid w:val="00006146"/>
    <w:rsid w:val="000169F9"/>
    <w:rsid w:val="000233C9"/>
    <w:rsid w:val="00031105"/>
    <w:rsid w:val="00037756"/>
    <w:rsid w:val="0004608C"/>
    <w:rsid w:val="00051FE8"/>
    <w:rsid w:val="00057584"/>
    <w:rsid w:val="0006113A"/>
    <w:rsid w:val="00066E07"/>
    <w:rsid w:val="00083B22"/>
    <w:rsid w:val="00095BC4"/>
    <w:rsid w:val="00097709"/>
    <w:rsid w:val="000A03E5"/>
    <w:rsid w:val="000B1217"/>
    <w:rsid w:val="000B73C9"/>
    <w:rsid w:val="00157797"/>
    <w:rsid w:val="00182D26"/>
    <w:rsid w:val="00183716"/>
    <w:rsid w:val="001C2A14"/>
    <w:rsid w:val="001F25BA"/>
    <w:rsid w:val="001F2C69"/>
    <w:rsid w:val="00210318"/>
    <w:rsid w:val="002153F3"/>
    <w:rsid w:val="00226EFA"/>
    <w:rsid w:val="00257216"/>
    <w:rsid w:val="00282C72"/>
    <w:rsid w:val="00286A48"/>
    <w:rsid w:val="002871AF"/>
    <w:rsid w:val="00293A7D"/>
    <w:rsid w:val="002B0B52"/>
    <w:rsid w:val="002C1242"/>
    <w:rsid w:val="002C7F2A"/>
    <w:rsid w:val="002D7375"/>
    <w:rsid w:val="002E29DA"/>
    <w:rsid w:val="00305CA9"/>
    <w:rsid w:val="003234EF"/>
    <w:rsid w:val="00331659"/>
    <w:rsid w:val="003357B0"/>
    <w:rsid w:val="00357F8B"/>
    <w:rsid w:val="00375DED"/>
    <w:rsid w:val="003A1F75"/>
    <w:rsid w:val="003B0B43"/>
    <w:rsid w:val="003B2A09"/>
    <w:rsid w:val="003B3A08"/>
    <w:rsid w:val="003B3BA7"/>
    <w:rsid w:val="003E7697"/>
    <w:rsid w:val="003F3F97"/>
    <w:rsid w:val="003F5020"/>
    <w:rsid w:val="00407E15"/>
    <w:rsid w:val="0041319B"/>
    <w:rsid w:val="00425F07"/>
    <w:rsid w:val="00440BCC"/>
    <w:rsid w:val="00450263"/>
    <w:rsid w:val="00467C6F"/>
    <w:rsid w:val="00477B64"/>
    <w:rsid w:val="00495097"/>
    <w:rsid w:val="00496148"/>
    <w:rsid w:val="00497393"/>
    <w:rsid w:val="00497CF0"/>
    <w:rsid w:val="004A4EBD"/>
    <w:rsid w:val="004A69BA"/>
    <w:rsid w:val="004B3ABE"/>
    <w:rsid w:val="004C0634"/>
    <w:rsid w:val="004C45BA"/>
    <w:rsid w:val="004D4999"/>
    <w:rsid w:val="005001B3"/>
    <w:rsid w:val="00501F41"/>
    <w:rsid w:val="00517713"/>
    <w:rsid w:val="00525FBB"/>
    <w:rsid w:val="0053162F"/>
    <w:rsid w:val="00533F2A"/>
    <w:rsid w:val="005354B4"/>
    <w:rsid w:val="00572ADF"/>
    <w:rsid w:val="00583FB4"/>
    <w:rsid w:val="005A348D"/>
    <w:rsid w:val="005A500C"/>
    <w:rsid w:val="005B5885"/>
    <w:rsid w:val="005C55F2"/>
    <w:rsid w:val="005C7020"/>
    <w:rsid w:val="005F0A92"/>
    <w:rsid w:val="00602BAC"/>
    <w:rsid w:val="006253C7"/>
    <w:rsid w:val="006518D8"/>
    <w:rsid w:val="00653D84"/>
    <w:rsid w:val="006814B5"/>
    <w:rsid w:val="00693A24"/>
    <w:rsid w:val="006A647E"/>
    <w:rsid w:val="006D343A"/>
    <w:rsid w:val="006E4101"/>
    <w:rsid w:val="006E69E7"/>
    <w:rsid w:val="006E77C8"/>
    <w:rsid w:val="006F72F8"/>
    <w:rsid w:val="007310C3"/>
    <w:rsid w:val="00734D25"/>
    <w:rsid w:val="0073613F"/>
    <w:rsid w:val="007365EF"/>
    <w:rsid w:val="00747B8D"/>
    <w:rsid w:val="007540A4"/>
    <w:rsid w:val="00762342"/>
    <w:rsid w:val="00762A1B"/>
    <w:rsid w:val="0078092A"/>
    <w:rsid w:val="0079240E"/>
    <w:rsid w:val="007A43E9"/>
    <w:rsid w:val="007A7A85"/>
    <w:rsid w:val="007D5B1D"/>
    <w:rsid w:val="007E6D8B"/>
    <w:rsid w:val="007E7E5C"/>
    <w:rsid w:val="00803C5B"/>
    <w:rsid w:val="00805EC8"/>
    <w:rsid w:val="00812EAE"/>
    <w:rsid w:val="008130B5"/>
    <w:rsid w:val="0081368C"/>
    <w:rsid w:val="00822D7F"/>
    <w:rsid w:val="00851FBF"/>
    <w:rsid w:val="00863B49"/>
    <w:rsid w:val="008835D7"/>
    <w:rsid w:val="00887435"/>
    <w:rsid w:val="008A5AB7"/>
    <w:rsid w:val="008A7B73"/>
    <w:rsid w:val="008D2A33"/>
    <w:rsid w:val="008D661E"/>
    <w:rsid w:val="008E48FA"/>
    <w:rsid w:val="009008CB"/>
    <w:rsid w:val="00901019"/>
    <w:rsid w:val="009164CE"/>
    <w:rsid w:val="00921B9D"/>
    <w:rsid w:val="00932C60"/>
    <w:rsid w:val="00935E12"/>
    <w:rsid w:val="009509DF"/>
    <w:rsid w:val="009578F1"/>
    <w:rsid w:val="00957C49"/>
    <w:rsid w:val="00964F77"/>
    <w:rsid w:val="009731E0"/>
    <w:rsid w:val="00974C31"/>
    <w:rsid w:val="00987DAE"/>
    <w:rsid w:val="009B55D8"/>
    <w:rsid w:val="009B7E5D"/>
    <w:rsid w:val="009C6BE3"/>
    <w:rsid w:val="009E222B"/>
    <w:rsid w:val="00A075B9"/>
    <w:rsid w:val="00A46F44"/>
    <w:rsid w:val="00A4794C"/>
    <w:rsid w:val="00A714FA"/>
    <w:rsid w:val="00A87DBA"/>
    <w:rsid w:val="00AA5491"/>
    <w:rsid w:val="00AA6845"/>
    <w:rsid w:val="00AB6424"/>
    <w:rsid w:val="00AE45ED"/>
    <w:rsid w:val="00AE4C42"/>
    <w:rsid w:val="00AE59F0"/>
    <w:rsid w:val="00AF0B3D"/>
    <w:rsid w:val="00B02DAC"/>
    <w:rsid w:val="00B04769"/>
    <w:rsid w:val="00B11AC7"/>
    <w:rsid w:val="00B12AE9"/>
    <w:rsid w:val="00B23889"/>
    <w:rsid w:val="00B26EE5"/>
    <w:rsid w:val="00B32479"/>
    <w:rsid w:val="00B5498D"/>
    <w:rsid w:val="00B705EE"/>
    <w:rsid w:val="00B75010"/>
    <w:rsid w:val="00B90DB7"/>
    <w:rsid w:val="00BA0092"/>
    <w:rsid w:val="00BA354C"/>
    <w:rsid w:val="00BA4C2F"/>
    <w:rsid w:val="00BB31D6"/>
    <w:rsid w:val="00BD5552"/>
    <w:rsid w:val="00BD766F"/>
    <w:rsid w:val="00BF540E"/>
    <w:rsid w:val="00C022C3"/>
    <w:rsid w:val="00C04852"/>
    <w:rsid w:val="00C209F4"/>
    <w:rsid w:val="00C218BB"/>
    <w:rsid w:val="00C3697F"/>
    <w:rsid w:val="00C452E5"/>
    <w:rsid w:val="00C46C91"/>
    <w:rsid w:val="00C9689C"/>
    <w:rsid w:val="00CB2DC9"/>
    <w:rsid w:val="00CB4307"/>
    <w:rsid w:val="00CB71D7"/>
    <w:rsid w:val="00CC0C95"/>
    <w:rsid w:val="00CD210C"/>
    <w:rsid w:val="00CD6028"/>
    <w:rsid w:val="00CE0784"/>
    <w:rsid w:val="00CE2349"/>
    <w:rsid w:val="00CE35CE"/>
    <w:rsid w:val="00D00719"/>
    <w:rsid w:val="00D27C54"/>
    <w:rsid w:val="00D338E7"/>
    <w:rsid w:val="00D37FEF"/>
    <w:rsid w:val="00D453A0"/>
    <w:rsid w:val="00D52200"/>
    <w:rsid w:val="00D910DC"/>
    <w:rsid w:val="00D92AD6"/>
    <w:rsid w:val="00D93E0F"/>
    <w:rsid w:val="00DB4497"/>
    <w:rsid w:val="00DB5062"/>
    <w:rsid w:val="00DC3EEE"/>
    <w:rsid w:val="00DD04B2"/>
    <w:rsid w:val="00DE0150"/>
    <w:rsid w:val="00DE48FA"/>
    <w:rsid w:val="00DF1C41"/>
    <w:rsid w:val="00DF6564"/>
    <w:rsid w:val="00E05DB1"/>
    <w:rsid w:val="00E11380"/>
    <w:rsid w:val="00E16D61"/>
    <w:rsid w:val="00E26C65"/>
    <w:rsid w:val="00E46196"/>
    <w:rsid w:val="00E51B7D"/>
    <w:rsid w:val="00E61326"/>
    <w:rsid w:val="00E71B15"/>
    <w:rsid w:val="00E75755"/>
    <w:rsid w:val="00E77D11"/>
    <w:rsid w:val="00E97125"/>
    <w:rsid w:val="00EA5069"/>
    <w:rsid w:val="00EB060F"/>
    <w:rsid w:val="00EB09E9"/>
    <w:rsid w:val="00EB1E1B"/>
    <w:rsid w:val="00EB3D11"/>
    <w:rsid w:val="00ED3B3B"/>
    <w:rsid w:val="00ED4EE9"/>
    <w:rsid w:val="00EE2E61"/>
    <w:rsid w:val="00EF71DA"/>
    <w:rsid w:val="00F0026E"/>
    <w:rsid w:val="00F06113"/>
    <w:rsid w:val="00F062BE"/>
    <w:rsid w:val="00F07C9F"/>
    <w:rsid w:val="00F1342C"/>
    <w:rsid w:val="00F414AF"/>
    <w:rsid w:val="00F463E4"/>
    <w:rsid w:val="00F518DE"/>
    <w:rsid w:val="00F56FAD"/>
    <w:rsid w:val="00F66CE4"/>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5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C5B"/>
    <w:pPr>
      <w:tabs>
        <w:tab w:val="center" w:pos="4252"/>
        <w:tab w:val="right" w:pos="8504"/>
      </w:tabs>
      <w:snapToGrid w:val="0"/>
    </w:pPr>
  </w:style>
  <w:style w:type="character" w:customStyle="1" w:styleId="a4">
    <w:name w:val="ヘッダー (文字)"/>
    <w:basedOn w:val="a0"/>
    <w:link w:val="a3"/>
    <w:uiPriority w:val="99"/>
    <w:rsid w:val="00803C5B"/>
    <w:rPr>
      <w:rFonts w:ascii="Century" w:eastAsia="ＭＳ 明朝" w:hAnsi="Century"/>
    </w:rPr>
  </w:style>
  <w:style w:type="table" w:styleId="a5">
    <w:name w:val="Table Grid"/>
    <w:basedOn w:val="a1"/>
    <w:uiPriority w:val="59"/>
    <w:rsid w:val="00803C5B"/>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03C5B"/>
    <w:pPr>
      <w:ind w:leftChars="400" w:left="840"/>
    </w:pPr>
  </w:style>
  <w:style w:type="paragraph" w:styleId="a7">
    <w:name w:val="footer"/>
    <w:basedOn w:val="a"/>
    <w:link w:val="a8"/>
    <w:uiPriority w:val="99"/>
    <w:unhideWhenUsed/>
    <w:rsid w:val="00BF540E"/>
    <w:pPr>
      <w:tabs>
        <w:tab w:val="center" w:pos="4252"/>
        <w:tab w:val="right" w:pos="8504"/>
      </w:tabs>
      <w:snapToGrid w:val="0"/>
    </w:pPr>
  </w:style>
  <w:style w:type="character" w:customStyle="1" w:styleId="a8">
    <w:name w:val="フッター (文字)"/>
    <w:basedOn w:val="a0"/>
    <w:link w:val="a7"/>
    <w:uiPriority w:val="99"/>
    <w:rsid w:val="00BF540E"/>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5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C5B"/>
    <w:pPr>
      <w:tabs>
        <w:tab w:val="center" w:pos="4252"/>
        <w:tab w:val="right" w:pos="8504"/>
      </w:tabs>
      <w:snapToGrid w:val="0"/>
    </w:pPr>
  </w:style>
  <w:style w:type="character" w:customStyle="1" w:styleId="a4">
    <w:name w:val="ヘッダー (文字)"/>
    <w:basedOn w:val="a0"/>
    <w:link w:val="a3"/>
    <w:uiPriority w:val="99"/>
    <w:rsid w:val="00803C5B"/>
    <w:rPr>
      <w:rFonts w:ascii="Century" w:eastAsia="ＭＳ 明朝" w:hAnsi="Century"/>
    </w:rPr>
  </w:style>
  <w:style w:type="table" w:styleId="a5">
    <w:name w:val="Table Grid"/>
    <w:basedOn w:val="a1"/>
    <w:uiPriority w:val="59"/>
    <w:rsid w:val="00803C5B"/>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03C5B"/>
    <w:pPr>
      <w:ind w:leftChars="400" w:left="840"/>
    </w:pPr>
  </w:style>
  <w:style w:type="paragraph" w:styleId="a7">
    <w:name w:val="footer"/>
    <w:basedOn w:val="a"/>
    <w:link w:val="a8"/>
    <w:uiPriority w:val="99"/>
    <w:unhideWhenUsed/>
    <w:rsid w:val="00BF540E"/>
    <w:pPr>
      <w:tabs>
        <w:tab w:val="center" w:pos="4252"/>
        <w:tab w:val="right" w:pos="8504"/>
      </w:tabs>
      <w:snapToGrid w:val="0"/>
    </w:pPr>
  </w:style>
  <w:style w:type="character" w:customStyle="1" w:styleId="a8">
    <w:name w:val="フッター (文字)"/>
    <w:basedOn w:val="a0"/>
    <w:link w:val="a7"/>
    <w:uiPriority w:val="99"/>
    <w:rsid w:val="00BF540E"/>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976</Words>
  <Characters>5569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8</cp:revision>
  <dcterms:created xsi:type="dcterms:W3CDTF">2020-08-18T11:20:00Z</dcterms:created>
  <dcterms:modified xsi:type="dcterms:W3CDTF">2020-08-27T02:21:00Z</dcterms:modified>
</cp:coreProperties>
</file>